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1727" w14:textId="77777777" w:rsidR="00606A7C" w:rsidRDefault="00606A7C" w:rsidP="00D61C27">
      <w:pPr>
        <w:pStyle w:val="PartHeading"/>
      </w:pPr>
    </w:p>
    <w:p w14:paraId="2442B16C" w14:textId="091C098D"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7777777" w:rsidR="007E5760" w:rsidRPr="00714CF4" w:rsidRDefault="007E5760" w:rsidP="00D61C27">
      <w:pPr>
        <w:pStyle w:val="PartHeading"/>
        <w:rPr>
          <w:szCs w:val="28"/>
        </w:rPr>
      </w:pPr>
      <w:r w:rsidRPr="00714CF4">
        <w:t>Full Proposal</w:t>
      </w:r>
      <w:r w:rsidRPr="00714CF4">
        <w:rPr>
          <w:szCs w:val="28"/>
        </w:rPr>
        <w:t> </w:t>
      </w:r>
    </w:p>
    <w:p w14:paraId="67C88E3B" w14:textId="77777777" w:rsidR="00E84DA0" w:rsidRDefault="00E84DA0" w:rsidP="00E551B9">
      <w:pPr>
        <w:contextualSpacing/>
        <w:jc w:val="both"/>
        <w:rPr>
          <w:rFonts w:cs="Arial"/>
          <w:color w:val="000000"/>
        </w:rPr>
      </w:pPr>
    </w:p>
    <w:p w14:paraId="0A9CB776" w14:textId="77777777" w:rsidR="0034217E" w:rsidRPr="00714CF4" w:rsidRDefault="0034217E" w:rsidP="00E551B9">
      <w:pPr>
        <w:contextualSpacing/>
        <w:jc w:val="both"/>
        <w:rPr>
          <w:rFonts w:cs="Arial"/>
          <w:color w:val="000000"/>
        </w:rPr>
      </w:pPr>
    </w:p>
    <w:p w14:paraId="16111455" w14:textId="77777777" w:rsidR="00606A7C" w:rsidRPr="00EC2BBB" w:rsidRDefault="00606A7C" w:rsidP="00606A7C">
      <w:pPr>
        <w:pStyle w:val="BoldCentred"/>
        <w:spacing w:before="100" w:beforeAutospacing="1" w:after="960"/>
        <w:rPr>
          <w:rFonts w:ascii="Arial" w:hAnsi="Arial" w:cs="Arial"/>
          <w:sz w:val="28"/>
        </w:rPr>
      </w:pPr>
      <w:r w:rsidRPr="00EC2BBB">
        <w:rPr>
          <w:rFonts w:ascii="Arial" w:hAnsi="Arial" w:cs="Arial"/>
          <w:sz w:val="28"/>
        </w:rPr>
        <w:t>Part 1</w:t>
      </w:r>
    </w:p>
    <w:p w14:paraId="2845C417" w14:textId="45953921" w:rsidR="00606A7C" w:rsidRPr="00EC2BBB" w:rsidRDefault="00606A7C" w:rsidP="42083930">
      <w:pPr>
        <w:pStyle w:val="BoldCentred"/>
        <w:spacing w:before="100" w:beforeAutospacing="1" w:after="720"/>
        <w:rPr>
          <w:rFonts w:ascii="Arial" w:hAnsi="Arial" w:cs="Arial"/>
          <w:sz w:val="28"/>
          <w:szCs w:val="28"/>
        </w:rPr>
      </w:pPr>
      <w:r w:rsidRPr="42083930">
        <w:rPr>
          <w:rFonts w:ascii="Arial" w:hAnsi="Arial" w:cs="Arial"/>
          <w:sz w:val="28"/>
          <w:szCs w:val="28"/>
        </w:rPr>
        <w:t>Cover Letter</w:t>
      </w:r>
      <w:r w:rsidR="004D4150" w:rsidRPr="42083930">
        <w:rPr>
          <w:rFonts w:ascii="Arial" w:hAnsi="Arial" w:cs="Arial"/>
          <w:sz w:val="28"/>
          <w:szCs w:val="28"/>
        </w:rPr>
        <w:t xml:space="preserve"> </w:t>
      </w:r>
      <w:r w:rsidR="0077463B" w:rsidRPr="42083930">
        <w:rPr>
          <w:rFonts w:ascii="Arial" w:hAnsi="Arial" w:cs="Arial"/>
          <w:sz w:val="28"/>
          <w:szCs w:val="28"/>
        </w:rPr>
        <w:t xml:space="preserve"> </w:t>
      </w:r>
    </w:p>
    <w:p w14:paraId="17807D93" w14:textId="77777777" w:rsidR="00606A7C" w:rsidRPr="00EC2BBB" w:rsidRDefault="00606A7C" w:rsidP="00606A7C">
      <w:pPr>
        <w:pStyle w:val="STDDOCTitle"/>
        <w:spacing w:before="240" w:line="240" w:lineRule="auto"/>
        <w:jc w:val="center"/>
        <w:rPr>
          <w:rFonts w:ascii="Arial" w:hAnsi="Arial" w:cs="Arial"/>
          <w:color w:val="FF0000"/>
          <w:sz w:val="28"/>
          <w:szCs w:val="36"/>
          <w:lang w:eastAsia="en-GB"/>
        </w:rPr>
      </w:pPr>
      <w:r w:rsidRPr="00EC2BBB">
        <w:rPr>
          <w:rFonts w:ascii="Arial" w:hAnsi="Arial" w:cs="Arial"/>
          <w:color w:val="FF0000"/>
          <w:sz w:val="28"/>
          <w:szCs w:val="36"/>
          <w:lang w:eastAsia="en-GB"/>
        </w:rPr>
        <w:t>Proposal title</w:t>
      </w:r>
    </w:p>
    <w:p w14:paraId="375E345D" w14:textId="77777777" w:rsidR="00606A7C" w:rsidRPr="00EC2BBB" w:rsidRDefault="00606A7C" w:rsidP="00606A7C">
      <w:pPr>
        <w:pStyle w:val="STDDOCTitle"/>
        <w:spacing w:before="240" w:line="240" w:lineRule="auto"/>
        <w:jc w:val="center"/>
        <w:rPr>
          <w:rFonts w:ascii="Arial" w:hAnsi="Arial" w:cs="Arial"/>
          <w:color w:val="FF0000"/>
          <w:sz w:val="28"/>
          <w:szCs w:val="36"/>
          <w:lang w:eastAsia="en-GB"/>
        </w:rPr>
      </w:pPr>
      <w:r w:rsidRPr="00EC2BBB">
        <w:rPr>
          <w:rFonts w:ascii="Arial" w:hAnsi="Arial" w:cs="Arial"/>
          <w:color w:val="000000"/>
          <w:sz w:val="28"/>
          <w:szCs w:val="36"/>
          <w:lang w:eastAsia="en-GB"/>
        </w:rPr>
        <w:t xml:space="preserve">Proposal Reference: </w:t>
      </w:r>
      <w:r w:rsidRPr="00EC2BBB">
        <w:rPr>
          <w:rFonts w:ascii="Arial" w:hAnsi="Arial" w:cs="Arial"/>
          <w:color w:val="FF0000"/>
          <w:sz w:val="28"/>
          <w:szCs w:val="36"/>
          <w:lang w:eastAsia="en-GB"/>
        </w:rPr>
        <w:t>reference number</w:t>
      </w:r>
    </w:p>
    <w:p w14:paraId="340BA3F6" w14:textId="77777777" w:rsidR="00606A7C" w:rsidRPr="00EC2BBB" w:rsidRDefault="00606A7C" w:rsidP="00606A7C">
      <w:pPr>
        <w:pStyle w:val="BoldCentred"/>
        <w:rPr>
          <w:rFonts w:ascii="Arial" w:hAnsi="Arial" w:cs="Arial"/>
        </w:rPr>
      </w:pPr>
    </w:p>
    <w:p w14:paraId="3412DB4D" w14:textId="77777777" w:rsidR="00843D08" w:rsidRPr="001D398F" w:rsidRDefault="00843D08" w:rsidP="00843D08">
      <w:pPr>
        <w:pStyle w:val="BoldCentred"/>
      </w:pPr>
      <w:r w:rsidRPr="001D398F">
        <w:t>Notes for the use of this template (to be removed from Full Proposal)</w:t>
      </w:r>
    </w:p>
    <w:p w14:paraId="4EBE866D" w14:textId="77777777" w:rsidR="00DD3AD3" w:rsidRDefault="00DD3AD3" w:rsidP="00DD3AD3">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4605DDEC" w14:textId="77777777" w:rsidR="00843D08" w:rsidRPr="00A33D0B" w:rsidRDefault="00843D08" w:rsidP="00843D08">
      <w:pPr>
        <w:pStyle w:val="BoldCentred"/>
        <w:jc w:val="both"/>
        <w:rPr>
          <w:rFonts w:ascii="Arial" w:hAnsi="Arial" w:cs="Arial"/>
          <w:b w:val="0"/>
          <w:highlight w:val="yellow"/>
        </w:rPr>
      </w:pPr>
      <w:r w:rsidRPr="00A33D0B">
        <w:rPr>
          <w:rFonts w:ascii="Arial" w:hAnsi="Arial" w:cs="Arial"/>
          <w:b w:val="0"/>
        </w:rPr>
        <w:t xml:space="preserve">Material presented in this plain style </w:t>
      </w:r>
      <w:r w:rsidRPr="00A33D0B">
        <w:rPr>
          <w:rFonts w:ascii="Arial" w:hAnsi="Arial" w:cs="Arial"/>
        </w:rPr>
        <w:t>must not</w:t>
      </w:r>
      <w:r w:rsidRPr="00A33D0B">
        <w:rPr>
          <w:rFonts w:ascii="Arial" w:hAnsi="Arial" w:cs="Arial"/>
          <w:b w:val="0"/>
        </w:rPr>
        <w:t xml:space="preserve"> be removed nor modified, unless stated otherwise by an explanatory note.</w:t>
      </w:r>
    </w:p>
    <w:p w14:paraId="6A1F8A50" w14:textId="77777777" w:rsidR="00843D08" w:rsidRPr="00A33D0B" w:rsidRDefault="00843D08" w:rsidP="00843D08">
      <w:pPr>
        <w:pStyle w:val="BoldCentred"/>
        <w:jc w:val="both"/>
        <w:rPr>
          <w:rFonts w:ascii="Arial" w:hAnsi="Arial" w:cs="Arial"/>
          <w:b w:val="0"/>
          <w:highlight w:val="yellow"/>
        </w:rPr>
      </w:pPr>
      <w:r w:rsidRPr="00A33D0B">
        <w:rPr>
          <w:rFonts w:ascii="Arial" w:hAnsi="Arial" w:cs="Arial"/>
          <w:b w:val="0"/>
          <w:highlight w:val="yellow"/>
        </w:rPr>
        <w:t xml:space="preserve">Parts highlighted in yellow </w:t>
      </w:r>
      <w:proofErr w:type="gramStart"/>
      <w:r w:rsidRPr="00A33D0B">
        <w:rPr>
          <w:rFonts w:ascii="Arial" w:hAnsi="Arial" w:cs="Arial"/>
          <w:b w:val="0"/>
          <w:highlight w:val="yellow"/>
        </w:rPr>
        <w:t>may</w:t>
      </w:r>
      <w:proofErr w:type="gramEnd"/>
      <w:r w:rsidRPr="00A33D0B">
        <w:rPr>
          <w:rFonts w:ascii="Arial" w:hAnsi="Arial" w:cs="Arial"/>
          <w:b w:val="0"/>
          <w:highlight w:val="yellow"/>
        </w:rPr>
        <w:t xml:space="preserve"> or may not need to be filled in, depending on the scope of the proposal (please refer to the related explanatory notes to determine if they apply or not). </w:t>
      </w:r>
    </w:p>
    <w:p w14:paraId="570A0843" w14:textId="77777777" w:rsidR="00843D08" w:rsidRPr="00A33D0B" w:rsidRDefault="00843D08" w:rsidP="00843D08">
      <w:pPr>
        <w:pStyle w:val="BoldCentred"/>
        <w:jc w:val="both"/>
        <w:rPr>
          <w:rFonts w:ascii="Arial" w:hAnsi="Arial" w:cs="Arial"/>
        </w:rPr>
      </w:pPr>
      <w:r w:rsidRPr="00A33D0B">
        <w:rPr>
          <w:rFonts w:ascii="Arial" w:hAnsi="Arial" w:cs="Arial"/>
          <w:b w:val="0"/>
          <w:color w:val="FF0000"/>
        </w:rPr>
        <w:t xml:space="preserve">Text in red font </w:t>
      </w:r>
      <w:r w:rsidRPr="00A33D0B">
        <w:rPr>
          <w:rFonts w:ascii="Arial" w:hAnsi="Arial" w:cs="Arial"/>
          <w:color w:val="FF0000"/>
        </w:rPr>
        <w:t>must</w:t>
      </w:r>
      <w:r w:rsidRPr="00A33D0B">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w:t>
      </w:r>
    </w:p>
    <w:p w14:paraId="36EBCD14" w14:textId="77777777" w:rsidR="00843D08" w:rsidRPr="00A33D0B" w:rsidRDefault="00843D08" w:rsidP="00843D08">
      <w:pPr>
        <w:pStyle w:val="BlueText"/>
      </w:pPr>
      <w:r w:rsidRPr="00A33D0B">
        <w:t>Text in blue italics is used for explanatory notes and guidance to help you to develop the Full Proposal content. They should be removed from the final document before submission.</w:t>
      </w:r>
    </w:p>
    <w:p w14:paraId="3D9DD57B" w14:textId="77777777" w:rsidR="00606A7C" w:rsidRDefault="00606A7C" w:rsidP="00606A7C">
      <w:pPr>
        <w:rPr>
          <w:rFonts w:cs="Arial"/>
        </w:rPr>
      </w:pPr>
    </w:p>
    <w:p w14:paraId="4FCFD9BF" w14:textId="66D38FE7" w:rsidR="004D4150" w:rsidRDefault="004D4150" w:rsidP="004D4150">
      <w:pPr>
        <w:jc w:val="both"/>
      </w:pPr>
      <w:r w:rsidRPr="002B7A29">
        <w:t xml:space="preserve">A single </w:t>
      </w:r>
      <w:r>
        <w:t xml:space="preserve">Cover Letter </w:t>
      </w:r>
      <w:r w:rsidRPr="002B7A29">
        <w:t xml:space="preserve">shall be included covering all Development Phases for which support is being requested under the ARTES </w:t>
      </w:r>
      <w:r>
        <w:t>4.0</w:t>
      </w:r>
      <w:r w:rsidRPr="002B7A29">
        <w:t xml:space="preserve"> </w:t>
      </w:r>
      <w:r>
        <w:t xml:space="preserve">Technologies and Products </w:t>
      </w:r>
      <w:r w:rsidRPr="002B7A29">
        <w:t>Call for Proposals.</w:t>
      </w:r>
    </w:p>
    <w:p w14:paraId="1357A197" w14:textId="77777777" w:rsidR="00F91397" w:rsidRPr="002B7A29" w:rsidRDefault="00F91397" w:rsidP="004D4150">
      <w:pPr>
        <w:jc w:val="both"/>
      </w:pPr>
    </w:p>
    <w:p w14:paraId="73E164ED" w14:textId="77777777" w:rsidR="004D4150" w:rsidRPr="002B7A29" w:rsidRDefault="004D4150" w:rsidP="004D4150">
      <w:pPr>
        <w:jc w:val="both"/>
      </w:pPr>
      <w:r w:rsidRPr="002B7A29">
        <w:t xml:space="preserve">Use of this Full Proposal Template is </w:t>
      </w:r>
      <w:r w:rsidRPr="002B7A29">
        <w:rPr>
          <w:b/>
        </w:rPr>
        <w:t>mandatory</w:t>
      </w:r>
      <w:r w:rsidRPr="002B7A29">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p w14:paraId="0FF1F1A4" w14:textId="77777777" w:rsidR="004D4150" w:rsidRPr="00EC2BBB" w:rsidRDefault="004D4150" w:rsidP="00606A7C">
      <w:pPr>
        <w:rPr>
          <w:rFonts w:cs="Arial"/>
        </w:rPr>
      </w:pPr>
    </w:p>
    <w:p w14:paraId="08D6E254" w14:textId="744A2696" w:rsidR="00606A7C" w:rsidRPr="00EC2BBB" w:rsidRDefault="00606A7C" w:rsidP="00606A7C">
      <w:pPr>
        <w:tabs>
          <w:tab w:val="left" w:pos="567"/>
          <w:tab w:val="right" w:leader="dot" w:pos="9540"/>
        </w:tabs>
        <w:rPr>
          <w:rFonts w:cs="Arial"/>
          <w:b/>
        </w:rPr>
      </w:pPr>
    </w:p>
    <w:p w14:paraId="36B5603F" w14:textId="77777777" w:rsidR="00606A7C" w:rsidRPr="00EC2BBB" w:rsidRDefault="00606A7C" w:rsidP="00606A7C">
      <w:pPr>
        <w:rPr>
          <w:rFonts w:cs="Arial"/>
        </w:rPr>
      </w:pPr>
    </w:p>
    <w:p w14:paraId="673A1F69" w14:textId="77777777" w:rsidR="00606A7C" w:rsidRPr="00EC2BBB" w:rsidRDefault="00606A7C" w:rsidP="00606A7C">
      <w:pPr>
        <w:rPr>
          <w:rFonts w:cs="Arial"/>
        </w:rPr>
        <w:sectPr w:rsidR="00606A7C" w:rsidRPr="00EC2BBB" w:rsidSect="00606A7C">
          <w:headerReference w:type="even" r:id="rId11"/>
          <w:headerReference w:type="default" r:id="rId12"/>
          <w:footerReference w:type="even" r:id="rId13"/>
          <w:footerReference w:type="first" r:id="rId14"/>
          <w:pgSz w:w="11907" w:h="16840" w:code="9"/>
          <w:pgMar w:top="1134" w:right="1134" w:bottom="1134" w:left="1134" w:header="567" w:footer="275" w:gutter="0"/>
          <w:cols w:space="708"/>
          <w:docGrid w:linePitch="360"/>
        </w:sectPr>
      </w:pPr>
    </w:p>
    <w:p w14:paraId="3BD3E6C5" w14:textId="77777777" w:rsidR="00606A7C" w:rsidRPr="00EC2BBB" w:rsidRDefault="00606A7C" w:rsidP="00606A7C">
      <w:pPr>
        <w:pStyle w:val="BodyText"/>
        <w:rPr>
          <w:rFonts w:cs="Arial"/>
          <w:b/>
        </w:rPr>
      </w:pPr>
      <w:bookmarkStart w:id="0" w:name="_Toc431821192"/>
      <w:bookmarkStart w:id="1" w:name="_Toc432076422"/>
      <w:bookmarkStart w:id="2" w:name="_Toc167125397"/>
      <w:bookmarkStart w:id="3" w:name="_Toc295843421"/>
      <w:r w:rsidRPr="00EC2BBB">
        <w:rPr>
          <w:rFonts w:cs="Arial"/>
          <w:b/>
        </w:rPr>
        <w:lastRenderedPageBreak/>
        <w:t>Cover Letter</w:t>
      </w:r>
      <w:bookmarkEnd w:id="0"/>
      <w:bookmarkEnd w:id="1"/>
    </w:p>
    <w:p w14:paraId="4B20C2A1" w14:textId="77777777" w:rsidR="00606A7C" w:rsidRPr="00592934" w:rsidRDefault="00606A7C" w:rsidP="00606A7C">
      <w:pPr>
        <w:pStyle w:val="Default"/>
        <w:tabs>
          <w:tab w:val="left" w:pos="993"/>
        </w:tabs>
        <w:ind w:left="1440" w:hanging="1440"/>
        <w:contextualSpacing/>
        <w:jc w:val="both"/>
        <w:rPr>
          <w:rFonts w:ascii="Arial" w:hAnsi="Arial" w:cs="Arial"/>
          <w:i/>
          <w:color w:val="FF0000"/>
          <w:sz w:val="20"/>
          <w:szCs w:val="20"/>
        </w:rPr>
      </w:pPr>
      <w:r w:rsidRPr="00592934">
        <w:rPr>
          <w:rFonts w:ascii="Arial" w:hAnsi="Arial" w:cs="Arial"/>
          <w:color w:val="auto"/>
          <w:sz w:val="20"/>
          <w:szCs w:val="20"/>
        </w:rPr>
        <w:t xml:space="preserve">From: </w:t>
      </w:r>
      <w:r w:rsidRPr="00592934">
        <w:rPr>
          <w:rFonts w:ascii="Arial" w:hAnsi="Arial" w:cs="Arial"/>
          <w:color w:val="auto"/>
          <w:sz w:val="20"/>
          <w:szCs w:val="20"/>
        </w:rPr>
        <w:tab/>
      </w:r>
      <w:r w:rsidRPr="00592934">
        <w:rPr>
          <w:rFonts w:ascii="Arial" w:hAnsi="Arial" w:cs="Arial"/>
          <w:color w:val="auto"/>
          <w:sz w:val="20"/>
          <w:szCs w:val="20"/>
        </w:rPr>
        <w:tab/>
      </w:r>
      <w:r w:rsidRPr="00592934">
        <w:rPr>
          <w:rFonts w:ascii="Arial" w:hAnsi="Arial" w:cs="Arial"/>
          <w:b/>
          <w:color w:val="FF0000"/>
          <w:sz w:val="20"/>
          <w:szCs w:val="20"/>
        </w:rPr>
        <w:t xml:space="preserve">.......... </w:t>
      </w:r>
      <w:r w:rsidRPr="00592934">
        <w:rPr>
          <w:rFonts w:ascii="Arial" w:hAnsi="Arial" w:cs="Arial"/>
          <w:i/>
          <w:color w:val="FF0000"/>
          <w:sz w:val="20"/>
          <w:szCs w:val="20"/>
        </w:rPr>
        <w:t>(</w:t>
      </w:r>
      <w:r w:rsidRPr="00592934">
        <w:rPr>
          <w:rFonts w:ascii="Arial" w:hAnsi="Arial" w:cs="Arial"/>
          <w:b/>
          <w:i/>
          <w:color w:val="FF0000"/>
          <w:sz w:val="20"/>
          <w:szCs w:val="20"/>
        </w:rPr>
        <w:t>Tenderer</w:t>
      </w:r>
      <w:r w:rsidRPr="00592934">
        <w:rPr>
          <w:rFonts w:ascii="Arial" w:hAnsi="Arial" w:cs="Arial"/>
          <w:i/>
          <w:color w:val="FF0000"/>
          <w:sz w:val="20"/>
          <w:szCs w:val="20"/>
        </w:rPr>
        <w:t xml:space="preserve"> to insert name of the company/institute submitting the Tender)</w:t>
      </w:r>
    </w:p>
    <w:p w14:paraId="42D78317" w14:textId="77777777" w:rsidR="00606A7C" w:rsidRPr="00592934" w:rsidRDefault="00606A7C" w:rsidP="00606A7C">
      <w:pPr>
        <w:pStyle w:val="Default"/>
        <w:contextualSpacing/>
        <w:jc w:val="both"/>
        <w:rPr>
          <w:rFonts w:ascii="Arial" w:hAnsi="Arial" w:cs="Arial"/>
          <w:i/>
          <w:color w:val="FF0000"/>
          <w:sz w:val="20"/>
          <w:szCs w:val="20"/>
        </w:rPr>
      </w:pPr>
    </w:p>
    <w:p w14:paraId="60CCD2B5" w14:textId="77777777" w:rsidR="00606A7C" w:rsidRPr="00592934" w:rsidRDefault="00606A7C" w:rsidP="00606A7C">
      <w:pPr>
        <w:pStyle w:val="Default"/>
        <w:tabs>
          <w:tab w:val="left" w:pos="993"/>
        </w:tabs>
        <w:contextualSpacing/>
        <w:jc w:val="both"/>
        <w:rPr>
          <w:rFonts w:ascii="Arial" w:hAnsi="Arial" w:cs="Arial"/>
          <w:i/>
          <w:color w:val="FF0000"/>
          <w:sz w:val="20"/>
          <w:szCs w:val="20"/>
        </w:rPr>
      </w:pPr>
      <w:r w:rsidRPr="00592934">
        <w:rPr>
          <w:rFonts w:ascii="Arial" w:hAnsi="Arial" w:cs="Arial"/>
          <w:sz w:val="20"/>
          <w:szCs w:val="20"/>
        </w:rPr>
        <w:t>Date:</w:t>
      </w:r>
      <w:r w:rsidRPr="00592934">
        <w:rPr>
          <w:rFonts w:ascii="Arial" w:hAnsi="Arial" w:cs="Arial"/>
          <w:sz w:val="20"/>
          <w:szCs w:val="20"/>
        </w:rPr>
        <w:tab/>
      </w:r>
      <w:r w:rsidRPr="00592934">
        <w:rPr>
          <w:rFonts w:ascii="Arial" w:hAnsi="Arial" w:cs="Arial"/>
          <w:sz w:val="20"/>
          <w:szCs w:val="20"/>
        </w:rPr>
        <w:tab/>
      </w:r>
      <w:r w:rsidRPr="00592934">
        <w:rPr>
          <w:rFonts w:ascii="Arial" w:hAnsi="Arial" w:cs="Arial"/>
          <w:b/>
          <w:color w:val="FF0000"/>
          <w:sz w:val="20"/>
          <w:szCs w:val="20"/>
        </w:rPr>
        <w:t>..........</w:t>
      </w:r>
      <w:r w:rsidRPr="00592934">
        <w:rPr>
          <w:rFonts w:ascii="Arial" w:hAnsi="Arial" w:cs="Arial"/>
          <w:color w:val="FF0000"/>
          <w:sz w:val="20"/>
          <w:szCs w:val="20"/>
        </w:rPr>
        <w:t xml:space="preserve"> </w:t>
      </w:r>
      <w:r w:rsidRPr="00592934">
        <w:rPr>
          <w:rFonts w:ascii="Arial" w:hAnsi="Arial" w:cs="Arial"/>
          <w:i/>
          <w:color w:val="FF0000"/>
          <w:sz w:val="20"/>
          <w:szCs w:val="20"/>
        </w:rPr>
        <w:t>(</w:t>
      </w:r>
      <w:r w:rsidRPr="00592934">
        <w:rPr>
          <w:rFonts w:ascii="Arial" w:hAnsi="Arial" w:cs="Arial"/>
          <w:b/>
          <w:i/>
          <w:color w:val="FF0000"/>
          <w:sz w:val="20"/>
          <w:szCs w:val="20"/>
        </w:rPr>
        <w:t>Tenderer</w:t>
      </w:r>
      <w:r w:rsidRPr="00592934">
        <w:rPr>
          <w:rFonts w:ascii="Arial" w:hAnsi="Arial" w:cs="Arial"/>
          <w:bCs/>
          <w:i/>
          <w:color w:val="FF0000"/>
          <w:sz w:val="20"/>
          <w:szCs w:val="20"/>
        </w:rPr>
        <w:t xml:space="preserve"> </w:t>
      </w:r>
      <w:r w:rsidRPr="00592934">
        <w:rPr>
          <w:rFonts w:ascii="Arial" w:hAnsi="Arial" w:cs="Arial"/>
          <w:i/>
          <w:color w:val="FF0000"/>
          <w:sz w:val="20"/>
          <w:szCs w:val="20"/>
        </w:rPr>
        <w:t>to fill in the date of the Proposal)</w:t>
      </w:r>
    </w:p>
    <w:p w14:paraId="2CBC634A" w14:textId="77777777" w:rsidR="00606A7C" w:rsidRPr="00592934" w:rsidRDefault="00606A7C" w:rsidP="00606A7C">
      <w:pPr>
        <w:pStyle w:val="Default"/>
        <w:contextualSpacing/>
        <w:jc w:val="both"/>
        <w:rPr>
          <w:rFonts w:ascii="Arial" w:hAnsi="Arial" w:cs="Arial"/>
          <w:color w:val="auto"/>
          <w:sz w:val="20"/>
          <w:szCs w:val="20"/>
        </w:rPr>
      </w:pPr>
    </w:p>
    <w:p w14:paraId="5239D92F" w14:textId="77777777" w:rsidR="00606A7C" w:rsidRPr="00592934" w:rsidRDefault="00606A7C" w:rsidP="00606A7C">
      <w:pPr>
        <w:tabs>
          <w:tab w:val="left" w:pos="709"/>
        </w:tabs>
        <w:contextualSpacing/>
        <w:jc w:val="both"/>
        <w:rPr>
          <w:rFonts w:cs="Arial"/>
        </w:rPr>
      </w:pPr>
      <w:r w:rsidRPr="00592934">
        <w:rPr>
          <w:rFonts w:cs="Arial"/>
        </w:rPr>
        <w:t>To:</w:t>
      </w:r>
      <w:r w:rsidRPr="00592934">
        <w:rPr>
          <w:rFonts w:cs="Arial"/>
        </w:rPr>
        <w:tab/>
      </w:r>
      <w:r w:rsidRPr="00592934">
        <w:rPr>
          <w:rFonts w:cs="Arial"/>
        </w:rPr>
        <w:tab/>
      </w:r>
      <w:r w:rsidRPr="00592934">
        <w:rPr>
          <w:rFonts w:cs="Arial"/>
        </w:rPr>
        <w:tab/>
        <w:t>EUROPEAN SPACE AGENCY (ESA),</w:t>
      </w:r>
    </w:p>
    <w:p w14:paraId="6C6E8050" w14:textId="77777777" w:rsidR="00606A7C" w:rsidRPr="00592934" w:rsidRDefault="00606A7C" w:rsidP="00606A7C">
      <w:pPr>
        <w:tabs>
          <w:tab w:val="left" w:pos="709"/>
        </w:tabs>
        <w:ind w:firstLine="2127"/>
        <w:contextualSpacing/>
        <w:jc w:val="both"/>
        <w:rPr>
          <w:rFonts w:cs="Arial"/>
        </w:rPr>
      </w:pPr>
      <w:r w:rsidRPr="00592934">
        <w:rPr>
          <w:rFonts w:cs="Arial"/>
        </w:rPr>
        <w:t>The European Space Research and Technology Centre (ESTEC),</w:t>
      </w:r>
    </w:p>
    <w:p w14:paraId="663D80B6" w14:textId="77777777" w:rsidR="00606A7C" w:rsidRPr="00481995" w:rsidRDefault="00606A7C" w:rsidP="00606A7C">
      <w:pPr>
        <w:tabs>
          <w:tab w:val="left" w:pos="709"/>
        </w:tabs>
        <w:ind w:firstLine="2127"/>
        <w:contextualSpacing/>
        <w:jc w:val="both"/>
        <w:rPr>
          <w:rFonts w:cs="Arial"/>
          <w:lang w:val="nl-NL"/>
        </w:rPr>
      </w:pPr>
      <w:r w:rsidRPr="00481995">
        <w:rPr>
          <w:rFonts w:cs="Arial"/>
          <w:lang w:val="nl-NL"/>
        </w:rPr>
        <w:t>Keplerlaan 1,</w:t>
      </w:r>
    </w:p>
    <w:p w14:paraId="607FA580" w14:textId="77777777" w:rsidR="00606A7C" w:rsidRPr="00481995" w:rsidRDefault="00606A7C" w:rsidP="00606A7C">
      <w:pPr>
        <w:tabs>
          <w:tab w:val="left" w:pos="709"/>
        </w:tabs>
        <w:ind w:firstLine="2127"/>
        <w:contextualSpacing/>
        <w:jc w:val="both"/>
        <w:rPr>
          <w:rFonts w:cs="Arial"/>
          <w:lang w:val="nl-NL"/>
        </w:rPr>
      </w:pPr>
      <w:r w:rsidRPr="00481995">
        <w:rPr>
          <w:rFonts w:cs="Arial"/>
          <w:lang w:val="nl-NL"/>
        </w:rPr>
        <w:t>2201 AZ Noordwijk,</w:t>
      </w:r>
    </w:p>
    <w:p w14:paraId="2CAC84A0" w14:textId="1BEE80F7" w:rsidR="00606A7C" w:rsidRPr="00481995" w:rsidRDefault="00606A7C" w:rsidP="00C72BD6">
      <w:pPr>
        <w:tabs>
          <w:tab w:val="left" w:pos="709"/>
        </w:tabs>
        <w:ind w:left="2127"/>
        <w:contextualSpacing/>
        <w:jc w:val="both"/>
        <w:rPr>
          <w:rFonts w:cs="Arial"/>
          <w:lang w:val="nl-NL"/>
        </w:rPr>
      </w:pPr>
      <w:r w:rsidRPr="00481995">
        <w:rPr>
          <w:rFonts w:cs="Arial"/>
          <w:lang w:val="nl-NL"/>
        </w:rPr>
        <w:t xml:space="preserve">The Netherlands, </w:t>
      </w:r>
    </w:p>
    <w:p w14:paraId="7168C56A" w14:textId="77777777" w:rsidR="00606A7C" w:rsidRPr="00481995" w:rsidRDefault="00606A7C" w:rsidP="00606A7C">
      <w:pPr>
        <w:pStyle w:val="Default"/>
        <w:contextualSpacing/>
        <w:jc w:val="both"/>
        <w:rPr>
          <w:rFonts w:ascii="Arial" w:hAnsi="Arial" w:cs="Arial"/>
          <w:color w:val="auto"/>
          <w:sz w:val="20"/>
          <w:szCs w:val="20"/>
          <w:lang w:val="nl-NL"/>
        </w:rPr>
      </w:pPr>
    </w:p>
    <w:p w14:paraId="5B6A64CC" w14:textId="27B45379" w:rsidR="00606A7C" w:rsidRPr="007B7AC0" w:rsidRDefault="00606A7C" w:rsidP="00606A7C">
      <w:pPr>
        <w:pStyle w:val="Default"/>
        <w:tabs>
          <w:tab w:val="left" w:pos="709"/>
          <w:tab w:val="left" w:pos="993"/>
        </w:tabs>
        <w:ind w:left="709"/>
        <w:contextualSpacing/>
        <w:jc w:val="both"/>
        <w:rPr>
          <w:rFonts w:ascii="Arial" w:hAnsi="Arial" w:cs="Arial"/>
          <w:color w:val="000000" w:themeColor="text1"/>
          <w:sz w:val="20"/>
          <w:szCs w:val="20"/>
          <w:lang w:val="nl-NL"/>
        </w:rPr>
      </w:pPr>
      <w:proofErr w:type="spellStart"/>
      <w:r w:rsidRPr="007B7AC0">
        <w:rPr>
          <w:rFonts w:ascii="Arial" w:hAnsi="Arial" w:cs="Arial"/>
          <w:b/>
          <w:i/>
          <w:color w:val="000000" w:themeColor="text1"/>
          <w:sz w:val="20"/>
          <w:szCs w:val="20"/>
          <w:lang w:val="nl-NL"/>
        </w:rPr>
        <w:t>Attn</w:t>
      </w:r>
      <w:proofErr w:type="spellEnd"/>
      <w:r w:rsidRPr="007B7AC0">
        <w:rPr>
          <w:rFonts w:ascii="Arial" w:hAnsi="Arial" w:cs="Arial"/>
          <w:b/>
          <w:i/>
          <w:color w:val="000000" w:themeColor="text1"/>
          <w:sz w:val="20"/>
          <w:szCs w:val="20"/>
          <w:lang w:val="nl-NL"/>
        </w:rPr>
        <w:t>: Ms</w:t>
      </w:r>
      <w:r w:rsidR="00C72BD6" w:rsidRPr="007B7AC0">
        <w:rPr>
          <w:rFonts w:ascii="Arial" w:hAnsi="Arial" w:cs="Arial"/>
          <w:b/>
          <w:i/>
          <w:color w:val="000000" w:themeColor="text1"/>
          <w:sz w:val="20"/>
          <w:szCs w:val="20"/>
          <w:lang w:val="nl-NL"/>
        </w:rPr>
        <w:t>. Giusy Menghini (CIC-CTT)</w:t>
      </w:r>
    </w:p>
    <w:p w14:paraId="5DE47487" w14:textId="77777777" w:rsidR="00606A7C" w:rsidRPr="007B7AC0" w:rsidRDefault="00606A7C" w:rsidP="00606A7C">
      <w:pPr>
        <w:pStyle w:val="Default"/>
        <w:contextualSpacing/>
        <w:jc w:val="both"/>
        <w:rPr>
          <w:rFonts w:ascii="Arial" w:hAnsi="Arial" w:cs="Arial"/>
          <w:color w:val="auto"/>
          <w:sz w:val="20"/>
          <w:szCs w:val="20"/>
          <w:lang w:val="nl-NL"/>
        </w:rPr>
      </w:pPr>
    </w:p>
    <w:p w14:paraId="0D58BE10" w14:textId="77777777" w:rsidR="00942731" w:rsidRDefault="00606A7C" w:rsidP="00606A7C">
      <w:pPr>
        <w:tabs>
          <w:tab w:val="left" w:pos="1560"/>
        </w:tabs>
        <w:ind w:left="1560" w:hanging="1560"/>
        <w:contextualSpacing/>
        <w:jc w:val="both"/>
      </w:pPr>
      <w:r w:rsidRPr="00481995">
        <w:rPr>
          <w:rFonts w:cs="Arial"/>
        </w:rPr>
        <w:t>Subject:</w:t>
      </w:r>
      <w:r w:rsidRPr="00481995">
        <w:rPr>
          <w:rFonts w:cs="Arial"/>
        </w:rPr>
        <w:tab/>
      </w:r>
      <w:r w:rsidRPr="00481995">
        <w:rPr>
          <w:rFonts w:cs="Arial"/>
          <w:b/>
          <w:color w:val="000000" w:themeColor="text1"/>
        </w:rPr>
        <w:t xml:space="preserve">ESA </w:t>
      </w:r>
      <w:proofErr w:type="spellStart"/>
      <w:r w:rsidRPr="00481995">
        <w:rPr>
          <w:rFonts w:cs="Arial"/>
          <w:b/>
          <w:color w:val="000000" w:themeColor="text1"/>
        </w:rPr>
        <w:t>CfP</w:t>
      </w:r>
      <w:proofErr w:type="spellEnd"/>
      <w:r w:rsidRPr="00481995">
        <w:rPr>
          <w:rFonts w:cs="Arial"/>
          <w:b/>
          <w:color w:val="000000" w:themeColor="text1"/>
        </w:rPr>
        <w:t>/4-</w:t>
      </w:r>
      <w:r w:rsidR="00942731" w:rsidRPr="00481995">
        <w:rPr>
          <w:rFonts w:cs="Arial"/>
          <w:b/>
          <w:color w:val="000000" w:themeColor="text1"/>
        </w:rPr>
        <w:t>40028/25/NL/GM</w:t>
      </w:r>
      <w:r w:rsidR="00942731" w:rsidRPr="00942731">
        <w:t xml:space="preserve"> </w:t>
      </w:r>
    </w:p>
    <w:p w14:paraId="205755CE" w14:textId="7D34D106" w:rsidR="00606A7C" w:rsidRPr="00481995" w:rsidRDefault="00942731" w:rsidP="00606A7C">
      <w:pPr>
        <w:tabs>
          <w:tab w:val="left" w:pos="1560"/>
        </w:tabs>
        <w:ind w:left="1560" w:hanging="1560"/>
        <w:contextualSpacing/>
        <w:jc w:val="both"/>
        <w:rPr>
          <w:rFonts w:cs="Arial"/>
          <w:b/>
          <w:color w:val="000000" w:themeColor="text1"/>
        </w:rPr>
      </w:pPr>
      <w:r>
        <w:tab/>
      </w:r>
      <w:r w:rsidRPr="00481995">
        <w:rPr>
          <w:rFonts w:cs="Arial"/>
          <w:b/>
          <w:color w:val="000000" w:themeColor="text1"/>
        </w:rPr>
        <w:t>ARTES 4.0 Technology and Product Development Activity – Standard Call for Proposals for Cooperative Agreements</w:t>
      </w:r>
    </w:p>
    <w:p w14:paraId="57AB39E3" w14:textId="77777777" w:rsidR="00942731" w:rsidRPr="00481995" w:rsidRDefault="00942731" w:rsidP="00606A7C">
      <w:pPr>
        <w:tabs>
          <w:tab w:val="left" w:pos="1560"/>
        </w:tabs>
        <w:ind w:left="1560" w:hanging="1560"/>
        <w:contextualSpacing/>
        <w:jc w:val="both"/>
        <w:rPr>
          <w:rFonts w:cs="Arial"/>
        </w:rPr>
      </w:pPr>
    </w:p>
    <w:p w14:paraId="6D42F1EF" w14:textId="77777777" w:rsidR="00606A7C" w:rsidRPr="00592934" w:rsidRDefault="00606A7C" w:rsidP="00606A7C">
      <w:pPr>
        <w:pStyle w:val="Default"/>
        <w:contextualSpacing/>
        <w:jc w:val="both"/>
        <w:rPr>
          <w:rFonts w:ascii="Arial" w:hAnsi="Arial" w:cs="Arial"/>
          <w:sz w:val="20"/>
          <w:szCs w:val="20"/>
        </w:rPr>
      </w:pPr>
    </w:p>
    <w:p w14:paraId="3C485243" w14:textId="77777777" w:rsidR="00606A7C" w:rsidRPr="00592934" w:rsidRDefault="00606A7C" w:rsidP="00606A7C">
      <w:pPr>
        <w:pStyle w:val="Default"/>
        <w:contextualSpacing/>
        <w:jc w:val="both"/>
        <w:rPr>
          <w:rFonts w:ascii="Arial" w:hAnsi="Arial" w:cs="Arial"/>
          <w:sz w:val="20"/>
          <w:szCs w:val="20"/>
        </w:rPr>
      </w:pPr>
      <w:r w:rsidRPr="00592934">
        <w:rPr>
          <w:rFonts w:ascii="Arial" w:hAnsi="Arial" w:cs="Arial"/>
          <w:sz w:val="20"/>
          <w:szCs w:val="20"/>
        </w:rPr>
        <w:t xml:space="preserve">Category: </w:t>
      </w:r>
      <w:r w:rsidRPr="00592934">
        <w:rPr>
          <w:rFonts w:ascii="Arial" w:hAnsi="Arial" w:cs="Arial"/>
          <w:sz w:val="20"/>
          <w:szCs w:val="20"/>
        </w:rPr>
        <w:tab/>
      </w:r>
      <w:r w:rsidRPr="00592934">
        <w:rPr>
          <w:rFonts w:ascii="Arial" w:hAnsi="Arial" w:cs="Arial"/>
          <w:color w:val="auto"/>
          <w:sz w:val="20"/>
          <w:szCs w:val="20"/>
        </w:rPr>
        <w:t>Calls for Proposals</w:t>
      </w:r>
    </w:p>
    <w:p w14:paraId="3D88B885" w14:textId="77777777" w:rsidR="00606A7C" w:rsidRPr="00592934" w:rsidRDefault="00606A7C" w:rsidP="00606A7C">
      <w:pPr>
        <w:pStyle w:val="Default"/>
        <w:contextualSpacing/>
        <w:jc w:val="both"/>
        <w:rPr>
          <w:rFonts w:ascii="Arial" w:hAnsi="Arial" w:cs="Arial"/>
          <w:sz w:val="20"/>
          <w:szCs w:val="20"/>
        </w:rPr>
      </w:pPr>
    </w:p>
    <w:p w14:paraId="411B9A89" w14:textId="77777777" w:rsidR="00606A7C" w:rsidRDefault="00606A7C" w:rsidP="00606A7C">
      <w:pPr>
        <w:pStyle w:val="Default"/>
        <w:contextualSpacing/>
        <w:jc w:val="both"/>
        <w:rPr>
          <w:rFonts w:ascii="Arial" w:hAnsi="Arial" w:cs="Arial"/>
          <w:i/>
          <w:color w:val="FF0000"/>
          <w:sz w:val="20"/>
          <w:szCs w:val="20"/>
        </w:rPr>
      </w:pPr>
      <w:r w:rsidRPr="00592934">
        <w:rPr>
          <w:rFonts w:ascii="Arial" w:hAnsi="Arial" w:cs="Arial"/>
          <w:sz w:val="20"/>
          <w:szCs w:val="20"/>
        </w:rPr>
        <w:t>Our Ref.:</w:t>
      </w:r>
      <w:r w:rsidRPr="00592934">
        <w:rPr>
          <w:rFonts w:ascii="Arial" w:hAnsi="Arial" w:cs="Arial"/>
          <w:sz w:val="20"/>
          <w:szCs w:val="20"/>
        </w:rPr>
        <w:tab/>
        <w:t xml:space="preserve">Proposal No. </w:t>
      </w:r>
      <w:r w:rsidRPr="00592934">
        <w:rPr>
          <w:rFonts w:ascii="Arial" w:hAnsi="Arial" w:cs="Arial"/>
          <w:b/>
          <w:color w:val="FF0000"/>
          <w:sz w:val="20"/>
          <w:szCs w:val="20"/>
        </w:rPr>
        <w:t>.........</w:t>
      </w:r>
      <w:r w:rsidRPr="00592934">
        <w:rPr>
          <w:rFonts w:ascii="Arial" w:hAnsi="Arial" w:cs="Arial"/>
          <w:bCs/>
          <w:color w:val="auto"/>
          <w:sz w:val="20"/>
          <w:szCs w:val="20"/>
        </w:rPr>
        <w:t xml:space="preserve"> </w:t>
      </w:r>
      <w:r w:rsidRPr="00592934">
        <w:rPr>
          <w:rFonts w:ascii="Arial" w:hAnsi="Arial" w:cs="Arial"/>
          <w:i/>
          <w:color w:val="FF0000"/>
          <w:sz w:val="20"/>
          <w:szCs w:val="20"/>
        </w:rPr>
        <w:t>(</w:t>
      </w:r>
      <w:r w:rsidRPr="00592934">
        <w:rPr>
          <w:rFonts w:ascii="Arial" w:hAnsi="Arial" w:cs="Arial"/>
          <w:b/>
          <w:i/>
          <w:color w:val="FF0000"/>
          <w:sz w:val="20"/>
          <w:szCs w:val="20"/>
        </w:rPr>
        <w:t>Tenderer</w:t>
      </w:r>
      <w:r w:rsidRPr="00592934">
        <w:rPr>
          <w:rFonts w:ascii="Arial" w:hAnsi="Arial" w:cs="Arial"/>
          <w:bCs/>
          <w:i/>
          <w:color w:val="FF0000"/>
          <w:sz w:val="20"/>
          <w:szCs w:val="20"/>
        </w:rPr>
        <w:t xml:space="preserve"> </w:t>
      </w:r>
      <w:r w:rsidRPr="00592934">
        <w:rPr>
          <w:rFonts w:ascii="Arial" w:hAnsi="Arial" w:cs="Arial"/>
          <w:i/>
          <w:color w:val="FF0000"/>
          <w:sz w:val="20"/>
          <w:szCs w:val="20"/>
        </w:rPr>
        <w:t xml:space="preserve">to insert its </w:t>
      </w:r>
      <w:proofErr w:type="gramStart"/>
      <w:r w:rsidRPr="00592934">
        <w:rPr>
          <w:rFonts w:ascii="Arial" w:hAnsi="Arial" w:cs="Arial"/>
          <w:i/>
          <w:color w:val="FF0000"/>
          <w:sz w:val="20"/>
          <w:szCs w:val="20"/>
        </w:rPr>
        <w:t>Proposal</w:t>
      </w:r>
      <w:proofErr w:type="gramEnd"/>
      <w:r w:rsidRPr="00592934">
        <w:rPr>
          <w:rFonts w:ascii="Arial" w:hAnsi="Arial" w:cs="Arial"/>
          <w:i/>
          <w:color w:val="FF0000"/>
          <w:sz w:val="20"/>
          <w:szCs w:val="20"/>
        </w:rPr>
        <w:t xml:space="preserve"> reference number)</w:t>
      </w:r>
    </w:p>
    <w:p w14:paraId="70724DE0" w14:textId="0C0AD270" w:rsidR="00942731" w:rsidRPr="00592934" w:rsidRDefault="00942731" w:rsidP="00481995">
      <w:pPr>
        <w:pStyle w:val="Default"/>
        <w:ind w:left="708" w:firstLine="708"/>
        <w:contextualSpacing/>
        <w:jc w:val="both"/>
        <w:rPr>
          <w:rFonts w:ascii="Arial" w:hAnsi="Arial" w:cs="Arial"/>
          <w:iCs/>
          <w:color w:val="auto"/>
          <w:sz w:val="20"/>
          <w:szCs w:val="20"/>
        </w:rPr>
      </w:pPr>
      <w:r w:rsidRPr="00481995">
        <w:rPr>
          <w:rFonts w:ascii="Arial" w:hAnsi="Arial" w:cs="Arial"/>
          <w:i/>
          <w:color w:val="auto"/>
          <w:sz w:val="20"/>
          <w:szCs w:val="20"/>
        </w:rPr>
        <w:t>Proposal title</w:t>
      </w:r>
      <w:r>
        <w:rPr>
          <w:rFonts w:ascii="Arial" w:hAnsi="Arial" w:cs="Arial"/>
          <w:i/>
          <w:color w:val="FF0000"/>
          <w:sz w:val="20"/>
          <w:szCs w:val="20"/>
        </w:rPr>
        <w:t>……</w:t>
      </w:r>
      <w:proofErr w:type="gramStart"/>
      <w:r>
        <w:rPr>
          <w:rFonts w:ascii="Arial" w:hAnsi="Arial" w:cs="Arial"/>
          <w:i/>
          <w:color w:val="FF0000"/>
          <w:sz w:val="20"/>
          <w:szCs w:val="20"/>
        </w:rPr>
        <w:t>….</w:t>
      </w:r>
      <w:r w:rsidRPr="00592934">
        <w:rPr>
          <w:rFonts w:ascii="Arial" w:hAnsi="Arial" w:cs="Arial"/>
          <w:i/>
          <w:color w:val="FF0000"/>
          <w:sz w:val="20"/>
          <w:szCs w:val="20"/>
        </w:rPr>
        <w:t>(</w:t>
      </w:r>
      <w:proofErr w:type="gramEnd"/>
      <w:r w:rsidRPr="00592934">
        <w:rPr>
          <w:rFonts w:ascii="Arial" w:hAnsi="Arial" w:cs="Arial"/>
          <w:b/>
          <w:i/>
          <w:color w:val="FF0000"/>
          <w:sz w:val="20"/>
          <w:szCs w:val="20"/>
        </w:rPr>
        <w:t>Tenderer</w:t>
      </w:r>
      <w:r w:rsidRPr="00592934">
        <w:rPr>
          <w:rFonts w:ascii="Arial" w:hAnsi="Arial" w:cs="Arial"/>
          <w:bCs/>
          <w:i/>
          <w:color w:val="FF0000"/>
          <w:sz w:val="20"/>
          <w:szCs w:val="20"/>
        </w:rPr>
        <w:t xml:space="preserve"> </w:t>
      </w:r>
      <w:r w:rsidRPr="00592934">
        <w:rPr>
          <w:rFonts w:ascii="Arial" w:hAnsi="Arial" w:cs="Arial"/>
          <w:i/>
          <w:color w:val="FF0000"/>
          <w:sz w:val="20"/>
          <w:szCs w:val="20"/>
        </w:rPr>
        <w:t xml:space="preserve">to insert its </w:t>
      </w:r>
      <w:proofErr w:type="gramStart"/>
      <w:r w:rsidRPr="00592934">
        <w:rPr>
          <w:rFonts w:ascii="Arial" w:hAnsi="Arial" w:cs="Arial"/>
          <w:i/>
          <w:color w:val="FF0000"/>
          <w:sz w:val="20"/>
          <w:szCs w:val="20"/>
        </w:rPr>
        <w:t>Proposal</w:t>
      </w:r>
      <w:proofErr w:type="gramEnd"/>
      <w:r>
        <w:rPr>
          <w:rFonts w:ascii="Arial" w:hAnsi="Arial" w:cs="Arial"/>
          <w:i/>
          <w:color w:val="FF0000"/>
          <w:sz w:val="20"/>
          <w:szCs w:val="20"/>
        </w:rPr>
        <w:t xml:space="preserve"> title)</w:t>
      </w:r>
    </w:p>
    <w:p w14:paraId="5B0459E7" w14:textId="77777777" w:rsidR="00606A7C" w:rsidRPr="00592934" w:rsidRDefault="00606A7C" w:rsidP="00606A7C">
      <w:pPr>
        <w:pStyle w:val="Default"/>
        <w:contextualSpacing/>
        <w:jc w:val="both"/>
        <w:rPr>
          <w:rFonts w:ascii="Arial" w:hAnsi="Arial" w:cs="Arial"/>
          <w:color w:val="002060"/>
          <w:sz w:val="20"/>
          <w:szCs w:val="20"/>
        </w:rPr>
      </w:pPr>
      <w:r w:rsidRPr="00592934">
        <w:rPr>
          <w:rFonts w:ascii="Arial" w:hAnsi="Arial" w:cs="Arial"/>
          <w:color w:val="002060"/>
          <w:sz w:val="20"/>
          <w:szCs w:val="20"/>
        </w:rPr>
        <w:t>______________________________________________________________</w:t>
      </w:r>
    </w:p>
    <w:p w14:paraId="09246949" w14:textId="77777777" w:rsidR="00606A7C" w:rsidRDefault="00606A7C" w:rsidP="00606A7C">
      <w:pPr>
        <w:pStyle w:val="Default"/>
        <w:ind w:left="567" w:hanging="567"/>
        <w:contextualSpacing/>
        <w:jc w:val="both"/>
        <w:rPr>
          <w:rFonts w:ascii="Arial" w:hAnsi="Arial" w:cs="Arial"/>
          <w:sz w:val="20"/>
          <w:szCs w:val="20"/>
        </w:rPr>
      </w:pPr>
    </w:p>
    <w:p w14:paraId="33A8DED6" w14:textId="725D8782" w:rsidR="00606A7C" w:rsidRPr="00592934" w:rsidRDefault="00606A7C" w:rsidP="00606A7C">
      <w:pPr>
        <w:pStyle w:val="Default"/>
        <w:ind w:left="567" w:hanging="567"/>
        <w:contextualSpacing/>
        <w:jc w:val="both"/>
        <w:rPr>
          <w:rFonts w:ascii="Arial" w:hAnsi="Arial" w:cs="Arial"/>
          <w:sz w:val="20"/>
          <w:szCs w:val="20"/>
        </w:rPr>
      </w:pPr>
      <w:r w:rsidRPr="00592934">
        <w:rPr>
          <w:rFonts w:ascii="Arial" w:hAnsi="Arial" w:cs="Arial"/>
          <w:sz w:val="20"/>
          <w:szCs w:val="20"/>
        </w:rPr>
        <w:t>Dear Sir/Madam,</w:t>
      </w:r>
    </w:p>
    <w:p w14:paraId="70799374" w14:textId="77777777" w:rsidR="00606A7C" w:rsidRPr="00592934" w:rsidRDefault="00606A7C" w:rsidP="00606A7C">
      <w:pPr>
        <w:pStyle w:val="Default"/>
        <w:ind w:left="567" w:hanging="567"/>
        <w:contextualSpacing/>
        <w:jc w:val="both"/>
        <w:rPr>
          <w:rFonts w:ascii="Arial" w:hAnsi="Arial" w:cs="Arial"/>
          <w:sz w:val="20"/>
          <w:szCs w:val="20"/>
        </w:rPr>
      </w:pPr>
    </w:p>
    <w:p w14:paraId="031AAF92" w14:textId="37B127B9" w:rsidR="00606A7C" w:rsidRPr="00592934" w:rsidRDefault="00606A7C" w:rsidP="00606A7C">
      <w:pPr>
        <w:pStyle w:val="Default"/>
        <w:contextualSpacing/>
        <w:jc w:val="both"/>
        <w:rPr>
          <w:rFonts w:ascii="Arial" w:hAnsi="Arial" w:cs="Arial"/>
          <w:sz w:val="20"/>
          <w:szCs w:val="20"/>
        </w:rPr>
      </w:pPr>
      <w:r w:rsidRPr="00592934">
        <w:rPr>
          <w:rFonts w:ascii="Arial" w:hAnsi="Arial" w:cs="Arial"/>
          <w:sz w:val="20"/>
          <w:szCs w:val="20"/>
        </w:rPr>
        <w:t xml:space="preserve">With reference to the </w:t>
      </w:r>
      <w:r w:rsidRPr="00592934">
        <w:rPr>
          <w:rFonts w:ascii="Arial" w:hAnsi="Arial" w:cs="Arial"/>
          <w:color w:val="auto"/>
          <w:sz w:val="20"/>
          <w:szCs w:val="20"/>
        </w:rPr>
        <w:t>above Call for Proposals (</w:t>
      </w:r>
      <w:proofErr w:type="spellStart"/>
      <w:r w:rsidRPr="00592934">
        <w:rPr>
          <w:rFonts w:ascii="Arial" w:hAnsi="Arial" w:cs="Arial"/>
          <w:color w:val="auto"/>
          <w:sz w:val="20"/>
          <w:szCs w:val="20"/>
        </w:rPr>
        <w:t>CfP</w:t>
      </w:r>
      <w:proofErr w:type="spellEnd"/>
      <w:r w:rsidRPr="00592934">
        <w:rPr>
          <w:rFonts w:ascii="Arial" w:hAnsi="Arial" w:cs="Arial"/>
          <w:color w:val="auto"/>
          <w:sz w:val="20"/>
          <w:szCs w:val="20"/>
        </w:rPr>
        <w:t xml:space="preserve">) </w:t>
      </w:r>
      <w:r w:rsidRPr="00592934">
        <w:rPr>
          <w:rFonts w:ascii="Arial" w:hAnsi="Arial" w:cs="Arial"/>
          <w:sz w:val="20"/>
          <w:szCs w:val="20"/>
        </w:rPr>
        <w:t xml:space="preserve">we are pleased to present this </w:t>
      </w:r>
      <w:r w:rsidR="00002B2E">
        <w:rPr>
          <w:rFonts w:ascii="Arial" w:hAnsi="Arial" w:cs="Arial"/>
          <w:sz w:val="20"/>
          <w:szCs w:val="20"/>
        </w:rPr>
        <w:t xml:space="preserve">Full </w:t>
      </w:r>
      <w:r w:rsidRPr="00592934">
        <w:rPr>
          <w:rFonts w:ascii="Arial" w:hAnsi="Arial" w:cs="Arial"/>
          <w:sz w:val="20"/>
          <w:szCs w:val="20"/>
        </w:rPr>
        <w:t>Proposal</w:t>
      </w:r>
      <w:r>
        <w:rPr>
          <w:rFonts w:ascii="Arial" w:hAnsi="Arial" w:cs="Arial"/>
          <w:sz w:val="20"/>
          <w:szCs w:val="20"/>
        </w:rPr>
        <w:t xml:space="preserve"> addressing the following programme lines, development phases and domains</w:t>
      </w:r>
      <w:r w:rsidRPr="00592934">
        <w:rPr>
          <w:rFonts w:ascii="Arial" w:hAnsi="Arial" w:cs="Arial"/>
          <w:sz w:val="20"/>
          <w:szCs w:val="20"/>
        </w:rPr>
        <w:t>:</w:t>
      </w:r>
    </w:p>
    <w:p w14:paraId="12056889" w14:textId="77777777" w:rsidR="00606A7C" w:rsidRPr="00EC2BBB" w:rsidRDefault="00606A7C" w:rsidP="00606A7C">
      <w:pPr>
        <w:pStyle w:val="Instruction"/>
        <w:rPr>
          <w:rFonts w:ascii="Arial" w:hAnsi="Arial" w:cs="Arial"/>
        </w:rPr>
      </w:pPr>
      <w:r w:rsidRPr="00EC2BBB">
        <w:rPr>
          <w:rFonts w:ascii="Arial" w:hAnsi="Arial" w:cs="Arial"/>
        </w:rPr>
        <w:t>Select one ARTES 4.0 Programme Line as agreed with the Agency during the Outline Proposal evaluation:</w:t>
      </w:r>
    </w:p>
    <w:p w14:paraId="74880EA2" w14:textId="77777777" w:rsidR="00606A7C" w:rsidRPr="00EC2BBB" w:rsidRDefault="00606A7C" w:rsidP="00606A7C">
      <w:pPr>
        <w:rPr>
          <w:rFonts w:cs="Arial"/>
          <w:i/>
          <w:color w:val="4472C4" w:themeColor="accent1"/>
        </w:rPr>
      </w:pPr>
    </w:p>
    <w:p w14:paraId="22A645E7" w14:textId="77777777" w:rsidR="00606A7C" w:rsidRPr="00EC2BBB" w:rsidRDefault="00606A7C" w:rsidP="00606A7C">
      <w:pPr>
        <w:rPr>
          <w:rFonts w:cs="Arial"/>
        </w:rPr>
      </w:pPr>
      <w:r w:rsidRPr="00EC2BBB">
        <w:rPr>
          <w:rFonts w:cs="Arial"/>
        </w:rPr>
        <w:t>The proposal addresses the following ARTES 4.0 Programme Line:</w:t>
      </w:r>
    </w:p>
    <w:tbl>
      <w:tblPr>
        <w:tblStyle w:val="TableGrid"/>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13" w:type="dxa"/>
          <w:bottom w:w="85" w:type="dxa"/>
        </w:tblCellMar>
        <w:tblLook w:val="04A0" w:firstRow="1" w:lastRow="0" w:firstColumn="1" w:lastColumn="0" w:noHBand="0" w:noVBand="1"/>
      </w:tblPr>
      <w:tblGrid>
        <w:gridCol w:w="7994"/>
        <w:gridCol w:w="936"/>
      </w:tblGrid>
      <w:tr w:rsidR="00606A7C" w:rsidRPr="00EC2BBB" w14:paraId="5B8D2E38" w14:textId="77777777" w:rsidTr="00606A7C">
        <w:trPr>
          <w:jc w:val="center"/>
        </w:trPr>
        <w:tc>
          <w:tcPr>
            <w:tcW w:w="7994" w:type="dxa"/>
          </w:tcPr>
          <w:p w14:paraId="5FD47BB8" w14:textId="77777777" w:rsidR="00606A7C" w:rsidRPr="00EC2BBB" w:rsidRDefault="00606A7C" w:rsidP="001A0309">
            <w:pPr>
              <w:rPr>
                <w:rFonts w:cs="Arial"/>
              </w:rPr>
            </w:pPr>
            <w:r w:rsidRPr="00EC2BBB">
              <w:rPr>
                <w:rFonts w:cs="Arial"/>
              </w:rPr>
              <w:t>ARTES Core Competitiveness Generic Programme Line - Component B: Competitiveness &amp; Growth</w:t>
            </w:r>
          </w:p>
        </w:tc>
        <w:sdt>
          <w:sdtPr>
            <w:rPr>
              <w:rFonts w:cs="Arial"/>
            </w:rPr>
            <w:id w:val="885921452"/>
            <w15:appearance w15:val="hidden"/>
            <w14:checkbox>
              <w14:checked w14:val="0"/>
              <w14:checkedState w14:val="2612" w14:font="MS Gothic"/>
              <w14:uncheckedState w14:val="2610" w14:font="MS Gothic"/>
            </w14:checkbox>
          </w:sdtPr>
          <w:sdtEndPr/>
          <w:sdtContent>
            <w:tc>
              <w:tcPr>
                <w:tcW w:w="936" w:type="dxa"/>
              </w:tcPr>
              <w:p w14:paraId="759B22A6" w14:textId="77777777" w:rsidR="00606A7C" w:rsidRPr="00EC2BBB" w:rsidRDefault="00606A7C" w:rsidP="001A0309">
                <w:pPr>
                  <w:jc w:val="center"/>
                  <w:rPr>
                    <w:rFonts w:cs="Arial"/>
                  </w:rPr>
                </w:pPr>
                <w:r w:rsidRPr="00EC2BBB">
                  <w:rPr>
                    <w:rFonts w:ascii="Segoe UI Symbol" w:eastAsia="MS Gothic" w:hAnsi="Segoe UI Symbol" w:cs="Segoe UI Symbol"/>
                  </w:rPr>
                  <w:t>☐</w:t>
                </w:r>
              </w:p>
            </w:tc>
          </w:sdtContent>
        </w:sdt>
      </w:tr>
      <w:tr w:rsidR="00606A7C" w:rsidRPr="00EC2BBB" w14:paraId="182DF8C7" w14:textId="77777777" w:rsidTr="00606A7C">
        <w:trPr>
          <w:jc w:val="center"/>
        </w:trPr>
        <w:tc>
          <w:tcPr>
            <w:tcW w:w="7994" w:type="dxa"/>
          </w:tcPr>
          <w:p w14:paraId="5232F42F" w14:textId="77777777" w:rsidR="00606A7C" w:rsidRPr="00EC2BBB" w:rsidRDefault="00606A7C" w:rsidP="001A0309">
            <w:pPr>
              <w:rPr>
                <w:rFonts w:cs="Arial"/>
              </w:rPr>
            </w:pPr>
            <w:r w:rsidRPr="00EC2BBB">
              <w:rPr>
                <w:rFonts w:cs="Arial"/>
              </w:rPr>
              <w:t>ARTES Strategic Programme Line Space for 5G/6G and Sustainable Connectivity</w:t>
            </w:r>
          </w:p>
        </w:tc>
        <w:sdt>
          <w:sdtPr>
            <w:rPr>
              <w:rFonts w:cs="Arial"/>
            </w:rPr>
            <w:id w:val="-1302768031"/>
            <w15:appearance w15:val="hidden"/>
            <w14:checkbox>
              <w14:checked w14:val="0"/>
              <w14:checkedState w14:val="2612" w14:font="MS Gothic"/>
              <w14:uncheckedState w14:val="2610" w14:font="MS Gothic"/>
            </w14:checkbox>
          </w:sdtPr>
          <w:sdtEndPr/>
          <w:sdtContent>
            <w:tc>
              <w:tcPr>
                <w:tcW w:w="936" w:type="dxa"/>
              </w:tcPr>
              <w:p w14:paraId="07CE80C0" w14:textId="77777777" w:rsidR="00606A7C" w:rsidRPr="00EC2BBB" w:rsidRDefault="00606A7C" w:rsidP="001A0309">
                <w:pPr>
                  <w:jc w:val="center"/>
                  <w:rPr>
                    <w:rFonts w:cs="Arial"/>
                  </w:rPr>
                </w:pPr>
                <w:r w:rsidRPr="00EC2BBB">
                  <w:rPr>
                    <w:rFonts w:ascii="Segoe UI Symbol" w:eastAsia="MS Gothic" w:hAnsi="Segoe UI Symbol" w:cs="Segoe UI Symbol"/>
                  </w:rPr>
                  <w:t>☐</w:t>
                </w:r>
              </w:p>
            </w:tc>
          </w:sdtContent>
        </w:sdt>
      </w:tr>
      <w:tr w:rsidR="00606A7C" w:rsidRPr="00EC2BBB" w14:paraId="48CC8884" w14:textId="77777777" w:rsidTr="00606A7C">
        <w:trPr>
          <w:jc w:val="center"/>
        </w:trPr>
        <w:tc>
          <w:tcPr>
            <w:tcW w:w="7994" w:type="dxa"/>
          </w:tcPr>
          <w:p w14:paraId="36ADB885" w14:textId="77777777" w:rsidR="00606A7C" w:rsidRPr="00EC2BBB" w:rsidRDefault="00606A7C" w:rsidP="001A0309">
            <w:pPr>
              <w:rPr>
                <w:rFonts w:cs="Arial"/>
              </w:rPr>
            </w:pPr>
            <w:r w:rsidRPr="00EC2BBB">
              <w:rPr>
                <w:rFonts w:cs="Arial"/>
              </w:rPr>
              <w:t>ARTES Strategic Programme Line Space Systems for Safety and Security (4S)</w:t>
            </w:r>
          </w:p>
        </w:tc>
        <w:sdt>
          <w:sdtPr>
            <w:rPr>
              <w:rFonts w:cs="Arial"/>
            </w:rPr>
            <w:id w:val="-395519462"/>
            <w15:appearance w15:val="hidden"/>
            <w14:checkbox>
              <w14:checked w14:val="0"/>
              <w14:checkedState w14:val="2612" w14:font="MS Gothic"/>
              <w14:uncheckedState w14:val="2610" w14:font="MS Gothic"/>
            </w14:checkbox>
          </w:sdtPr>
          <w:sdtEndPr/>
          <w:sdtContent>
            <w:tc>
              <w:tcPr>
                <w:tcW w:w="936" w:type="dxa"/>
              </w:tcPr>
              <w:p w14:paraId="418C9212" w14:textId="77777777" w:rsidR="00606A7C" w:rsidRPr="00EC2BBB" w:rsidRDefault="00606A7C" w:rsidP="001A0309">
                <w:pPr>
                  <w:jc w:val="center"/>
                  <w:rPr>
                    <w:rFonts w:cs="Arial"/>
                  </w:rPr>
                </w:pPr>
                <w:r w:rsidRPr="00EC2BBB">
                  <w:rPr>
                    <w:rFonts w:ascii="Segoe UI Symbol" w:eastAsia="MS Gothic" w:hAnsi="Segoe UI Symbol" w:cs="Segoe UI Symbol"/>
                  </w:rPr>
                  <w:t>☐</w:t>
                </w:r>
              </w:p>
            </w:tc>
          </w:sdtContent>
        </w:sdt>
      </w:tr>
      <w:tr w:rsidR="00606A7C" w:rsidRPr="00EC2BBB" w14:paraId="3374FDFC" w14:textId="77777777" w:rsidTr="00606A7C">
        <w:trPr>
          <w:jc w:val="center"/>
        </w:trPr>
        <w:tc>
          <w:tcPr>
            <w:tcW w:w="7994" w:type="dxa"/>
          </w:tcPr>
          <w:p w14:paraId="699E10D5" w14:textId="77777777" w:rsidR="00606A7C" w:rsidRPr="00EC2BBB" w:rsidRDefault="00606A7C" w:rsidP="001A0309">
            <w:pPr>
              <w:rPr>
                <w:rFonts w:cs="Arial"/>
              </w:rPr>
            </w:pPr>
            <w:r w:rsidRPr="00EC2BBB">
              <w:rPr>
                <w:rFonts w:cs="Arial"/>
              </w:rPr>
              <w:t>ARTES Strategic Programme Line Optical and Quantum Communication – ScyLight</w:t>
            </w:r>
          </w:p>
        </w:tc>
        <w:sdt>
          <w:sdtPr>
            <w:rPr>
              <w:rFonts w:cs="Arial"/>
            </w:rPr>
            <w:id w:val="989219878"/>
            <w15:appearance w15:val="hidden"/>
            <w14:checkbox>
              <w14:checked w14:val="0"/>
              <w14:checkedState w14:val="2612" w14:font="MS Gothic"/>
              <w14:uncheckedState w14:val="2610" w14:font="MS Gothic"/>
            </w14:checkbox>
          </w:sdtPr>
          <w:sdtEndPr/>
          <w:sdtContent>
            <w:tc>
              <w:tcPr>
                <w:tcW w:w="936" w:type="dxa"/>
              </w:tcPr>
              <w:p w14:paraId="6FF8B642" w14:textId="77777777" w:rsidR="00606A7C" w:rsidRPr="00EC2BBB" w:rsidRDefault="00606A7C" w:rsidP="001A0309">
                <w:pPr>
                  <w:jc w:val="center"/>
                  <w:rPr>
                    <w:rFonts w:cs="Arial"/>
                  </w:rPr>
                </w:pPr>
                <w:r w:rsidRPr="00EC2BBB">
                  <w:rPr>
                    <w:rFonts w:ascii="Segoe UI Symbol" w:eastAsia="MS Gothic" w:hAnsi="Segoe UI Symbol" w:cs="Segoe UI Symbol"/>
                  </w:rPr>
                  <w:t>☐</w:t>
                </w:r>
              </w:p>
            </w:tc>
          </w:sdtContent>
        </w:sdt>
      </w:tr>
    </w:tbl>
    <w:p w14:paraId="5DB2D8CC" w14:textId="77777777" w:rsidR="00606A7C" w:rsidRDefault="00606A7C" w:rsidP="00606A7C">
      <w:pPr>
        <w:pStyle w:val="Default"/>
        <w:tabs>
          <w:tab w:val="left" w:pos="567"/>
        </w:tabs>
        <w:ind w:left="567"/>
        <w:contextualSpacing/>
        <w:jc w:val="both"/>
        <w:rPr>
          <w:rFonts w:ascii="Arial" w:hAnsi="Arial" w:cs="Arial"/>
          <w:sz w:val="20"/>
          <w:szCs w:val="20"/>
        </w:rPr>
      </w:pPr>
      <w:r>
        <w:rPr>
          <w:rFonts w:ascii="Arial" w:hAnsi="Arial" w:cs="Arial"/>
          <w:sz w:val="20"/>
          <w:szCs w:val="20"/>
        </w:rPr>
        <w:t xml:space="preserve"> </w:t>
      </w:r>
    </w:p>
    <w:tbl>
      <w:tblPr>
        <w:tblStyle w:val="TableGrid"/>
        <w:tblW w:w="7186" w:type="dxa"/>
        <w:jc w:val="center"/>
        <w:tblLayout w:type="fixed"/>
        <w:tblCellMar>
          <w:top w:w="57" w:type="dxa"/>
          <w:left w:w="57" w:type="dxa"/>
          <w:bottom w:w="57" w:type="dxa"/>
          <w:right w:w="57" w:type="dxa"/>
        </w:tblCellMar>
        <w:tblLook w:val="04A0" w:firstRow="1" w:lastRow="0" w:firstColumn="1" w:lastColumn="0" w:noHBand="0" w:noVBand="1"/>
      </w:tblPr>
      <w:tblGrid>
        <w:gridCol w:w="2171"/>
        <w:gridCol w:w="1231"/>
        <w:gridCol w:w="1358"/>
        <w:gridCol w:w="1275"/>
        <w:gridCol w:w="1151"/>
      </w:tblGrid>
      <w:tr w:rsidR="00606A7C" w:rsidRPr="00EC2BBB" w14:paraId="45888025" w14:textId="77777777" w:rsidTr="009C34A8">
        <w:trPr>
          <w:cantSplit/>
          <w:jc w:val="center"/>
        </w:trPr>
        <w:tc>
          <w:tcPr>
            <w:tcW w:w="2171" w:type="dxa"/>
            <w:tcBorders>
              <w:top w:val="nil"/>
              <w:left w:val="nil"/>
            </w:tcBorders>
            <w:vAlign w:val="center"/>
          </w:tcPr>
          <w:p w14:paraId="32DF5983" w14:textId="77777777" w:rsidR="00606A7C" w:rsidRPr="002F7589" w:rsidRDefault="00606A7C" w:rsidP="001A0309">
            <w:pPr>
              <w:keepNext/>
              <w:jc w:val="center"/>
              <w:rPr>
                <w:rFonts w:cs="Arial"/>
                <w:b/>
                <w:sz w:val="16"/>
                <w:szCs w:val="16"/>
              </w:rPr>
            </w:pPr>
          </w:p>
        </w:tc>
        <w:tc>
          <w:tcPr>
            <w:tcW w:w="2589" w:type="dxa"/>
            <w:gridSpan w:val="2"/>
            <w:shd w:val="clear" w:color="auto" w:fill="D0CECE" w:themeFill="background2" w:themeFillShade="E6"/>
            <w:vAlign w:val="center"/>
          </w:tcPr>
          <w:p w14:paraId="3D79C57D" w14:textId="77777777" w:rsidR="00606A7C" w:rsidRPr="002F7589" w:rsidRDefault="00606A7C" w:rsidP="001A0309">
            <w:pPr>
              <w:keepNext/>
              <w:jc w:val="center"/>
              <w:rPr>
                <w:rFonts w:cs="Arial"/>
                <w:b/>
                <w:sz w:val="16"/>
                <w:szCs w:val="16"/>
              </w:rPr>
            </w:pPr>
            <w:r w:rsidRPr="002F7589">
              <w:rPr>
                <w:rFonts w:cs="Arial"/>
                <w:b/>
                <w:sz w:val="16"/>
                <w:szCs w:val="16"/>
              </w:rPr>
              <w:t>Space segment</w:t>
            </w:r>
          </w:p>
        </w:tc>
        <w:tc>
          <w:tcPr>
            <w:tcW w:w="1275" w:type="dxa"/>
            <w:vMerge w:val="restart"/>
            <w:shd w:val="clear" w:color="auto" w:fill="D0CECE" w:themeFill="background2" w:themeFillShade="E6"/>
            <w:vAlign w:val="center"/>
          </w:tcPr>
          <w:p w14:paraId="039A3085" w14:textId="77777777" w:rsidR="00606A7C" w:rsidRPr="002F7589" w:rsidRDefault="00606A7C" w:rsidP="001A0309">
            <w:pPr>
              <w:keepNext/>
              <w:jc w:val="center"/>
              <w:rPr>
                <w:rFonts w:cs="Arial"/>
                <w:b/>
                <w:sz w:val="16"/>
                <w:szCs w:val="16"/>
              </w:rPr>
            </w:pPr>
            <w:r w:rsidRPr="002F7589">
              <w:rPr>
                <w:rFonts w:cs="Arial"/>
                <w:b/>
                <w:sz w:val="16"/>
                <w:szCs w:val="16"/>
              </w:rPr>
              <w:t>Ground segment</w:t>
            </w:r>
          </w:p>
        </w:tc>
        <w:tc>
          <w:tcPr>
            <w:tcW w:w="1151" w:type="dxa"/>
            <w:vMerge w:val="restart"/>
            <w:shd w:val="clear" w:color="auto" w:fill="D0CECE" w:themeFill="background2" w:themeFillShade="E6"/>
            <w:vAlign w:val="center"/>
          </w:tcPr>
          <w:p w14:paraId="4D440534" w14:textId="77777777" w:rsidR="00606A7C" w:rsidRPr="002F7589" w:rsidRDefault="00606A7C" w:rsidP="001A0309">
            <w:pPr>
              <w:keepNext/>
              <w:jc w:val="center"/>
              <w:rPr>
                <w:rFonts w:cs="Arial"/>
                <w:b/>
                <w:sz w:val="16"/>
                <w:szCs w:val="16"/>
              </w:rPr>
            </w:pPr>
            <w:r w:rsidRPr="002F7589">
              <w:rPr>
                <w:rFonts w:cs="Arial"/>
                <w:b/>
                <w:sz w:val="16"/>
                <w:szCs w:val="16"/>
              </w:rPr>
              <w:t>End-to-End System</w:t>
            </w:r>
          </w:p>
        </w:tc>
      </w:tr>
      <w:tr w:rsidR="00606A7C" w:rsidRPr="00EC2BBB" w14:paraId="5839CCFA" w14:textId="77777777" w:rsidTr="009C34A8">
        <w:trPr>
          <w:cantSplit/>
          <w:jc w:val="center"/>
        </w:trPr>
        <w:tc>
          <w:tcPr>
            <w:tcW w:w="2171" w:type="dxa"/>
            <w:shd w:val="clear" w:color="auto" w:fill="D0CECE" w:themeFill="background2" w:themeFillShade="E6"/>
          </w:tcPr>
          <w:p w14:paraId="20A8E6A2" w14:textId="77777777" w:rsidR="00606A7C" w:rsidRPr="002F7589" w:rsidRDefault="00606A7C" w:rsidP="001A0309">
            <w:pPr>
              <w:keepNext/>
              <w:rPr>
                <w:rFonts w:cs="Arial"/>
                <w:sz w:val="16"/>
                <w:szCs w:val="16"/>
              </w:rPr>
            </w:pPr>
            <w:r w:rsidRPr="002F7589">
              <w:rPr>
                <w:rFonts w:cs="Arial"/>
                <w:b/>
                <w:sz w:val="16"/>
                <w:szCs w:val="16"/>
              </w:rPr>
              <w:t>Development Phase</w:t>
            </w:r>
          </w:p>
        </w:tc>
        <w:tc>
          <w:tcPr>
            <w:tcW w:w="1231" w:type="dxa"/>
            <w:shd w:val="clear" w:color="auto" w:fill="D0CECE" w:themeFill="background2" w:themeFillShade="E6"/>
          </w:tcPr>
          <w:p w14:paraId="0AA48A81" w14:textId="77777777" w:rsidR="00606A7C" w:rsidRPr="002F7589" w:rsidRDefault="00606A7C" w:rsidP="001A0309">
            <w:pPr>
              <w:keepNext/>
              <w:jc w:val="center"/>
              <w:rPr>
                <w:rFonts w:cs="Arial"/>
                <w:b/>
                <w:sz w:val="16"/>
                <w:szCs w:val="16"/>
              </w:rPr>
            </w:pPr>
            <w:r w:rsidRPr="002F7589">
              <w:rPr>
                <w:rFonts w:cs="Arial"/>
                <w:b/>
                <w:sz w:val="16"/>
                <w:szCs w:val="16"/>
              </w:rPr>
              <w:t>Payload</w:t>
            </w:r>
          </w:p>
        </w:tc>
        <w:tc>
          <w:tcPr>
            <w:tcW w:w="1358" w:type="dxa"/>
            <w:shd w:val="clear" w:color="auto" w:fill="D0CECE" w:themeFill="background2" w:themeFillShade="E6"/>
          </w:tcPr>
          <w:p w14:paraId="65622C6F" w14:textId="77777777" w:rsidR="00606A7C" w:rsidRPr="002F7589" w:rsidRDefault="00606A7C" w:rsidP="001A0309">
            <w:pPr>
              <w:keepNext/>
              <w:jc w:val="center"/>
              <w:rPr>
                <w:rFonts w:cs="Arial"/>
                <w:b/>
                <w:sz w:val="16"/>
                <w:szCs w:val="16"/>
              </w:rPr>
            </w:pPr>
            <w:r w:rsidRPr="002F7589">
              <w:rPr>
                <w:rFonts w:cs="Arial"/>
                <w:b/>
                <w:sz w:val="16"/>
                <w:szCs w:val="16"/>
              </w:rPr>
              <w:t>Platform</w:t>
            </w:r>
          </w:p>
        </w:tc>
        <w:tc>
          <w:tcPr>
            <w:tcW w:w="1275" w:type="dxa"/>
            <w:vMerge/>
          </w:tcPr>
          <w:p w14:paraId="024F99A9" w14:textId="77777777" w:rsidR="00606A7C" w:rsidRPr="002F7589" w:rsidRDefault="00606A7C" w:rsidP="001A0309">
            <w:pPr>
              <w:keepNext/>
              <w:jc w:val="center"/>
              <w:rPr>
                <w:rFonts w:cs="Arial"/>
                <w:sz w:val="16"/>
                <w:szCs w:val="16"/>
              </w:rPr>
            </w:pPr>
          </w:p>
        </w:tc>
        <w:tc>
          <w:tcPr>
            <w:tcW w:w="1151" w:type="dxa"/>
            <w:vMerge/>
          </w:tcPr>
          <w:p w14:paraId="42C69B1F" w14:textId="77777777" w:rsidR="00606A7C" w:rsidRPr="002F7589" w:rsidRDefault="00606A7C" w:rsidP="001A0309">
            <w:pPr>
              <w:keepNext/>
              <w:jc w:val="center"/>
              <w:rPr>
                <w:rFonts w:cs="Arial"/>
                <w:b/>
                <w:sz w:val="16"/>
                <w:szCs w:val="16"/>
              </w:rPr>
            </w:pPr>
          </w:p>
        </w:tc>
      </w:tr>
      <w:tr w:rsidR="00606A7C" w:rsidRPr="00EC2BBB" w14:paraId="28DA42BF" w14:textId="77777777" w:rsidTr="001A0309">
        <w:trPr>
          <w:cantSplit/>
          <w:jc w:val="center"/>
        </w:trPr>
        <w:tc>
          <w:tcPr>
            <w:tcW w:w="2171" w:type="dxa"/>
          </w:tcPr>
          <w:p w14:paraId="3C798610" w14:textId="77777777" w:rsidR="00606A7C" w:rsidRPr="002F7589" w:rsidRDefault="00606A7C" w:rsidP="001A0309">
            <w:pPr>
              <w:keepNext/>
              <w:rPr>
                <w:rFonts w:cs="Arial"/>
                <w:color w:val="FF0000"/>
                <w:sz w:val="16"/>
                <w:szCs w:val="16"/>
                <w:highlight w:val="yellow"/>
              </w:rPr>
            </w:pPr>
            <w:r w:rsidRPr="002F7589">
              <w:rPr>
                <w:rFonts w:cs="Arial"/>
                <w:color w:val="FF0000"/>
                <w:sz w:val="16"/>
                <w:szCs w:val="16"/>
                <w:highlight w:val="yellow"/>
              </w:rPr>
              <w:t>Definition Phase</w:t>
            </w:r>
          </w:p>
        </w:tc>
        <w:tc>
          <w:tcPr>
            <w:tcW w:w="1231" w:type="dxa"/>
          </w:tcPr>
          <w:p w14:paraId="1D18D53A"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358" w:type="dxa"/>
          </w:tcPr>
          <w:p w14:paraId="5CB8DB80"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275" w:type="dxa"/>
          </w:tcPr>
          <w:p w14:paraId="3AC997A4"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151" w:type="dxa"/>
          </w:tcPr>
          <w:p w14:paraId="62CB35C2" w14:textId="77777777" w:rsidR="00606A7C" w:rsidRPr="002F7589" w:rsidRDefault="00606A7C" w:rsidP="001A0309">
            <w:pPr>
              <w:keepNext/>
              <w:jc w:val="center"/>
              <w:rPr>
                <w:rFonts w:cs="Arial"/>
                <w:color w:val="FF0000"/>
                <w:sz w:val="16"/>
                <w:szCs w:val="16"/>
              </w:rPr>
            </w:pPr>
            <w:r w:rsidRPr="002F7589">
              <w:rPr>
                <w:rFonts w:cs="Arial"/>
                <w:color w:val="FF0000"/>
                <w:sz w:val="16"/>
                <w:szCs w:val="16"/>
                <w:highlight w:val="yellow"/>
              </w:rPr>
              <w:t>X</w:t>
            </w:r>
          </w:p>
        </w:tc>
      </w:tr>
      <w:tr w:rsidR="00606A7C" w:rsidRPr="00EC2BBB" w14:paraId="0639D134" w14:textId="77777777" w:rsidTr="001A0309">
        <w:trPr>
          <w:cantSplit/>
          <w:jc w:val="center"/>
        </w:trPr>
        <w:tc>
          <w:tcPr>
            <w:tcW w:w="2171" w:type="dxa"/>
          </w:tcPr>
          <w:p w14:paraId="583F691C" w14:textId="77777777" w:rsidR="00606A7C" w:rsidRPr="002F7589" w:rsidRDefault="00606A7C" w:rsidP="001A0309">
            <w:pPr>
              <w:keepNext/>
              <w:rPr>
                <w:rFonts w:cs="Arial"/>
                <w:color w:val="FF0000"/>
                <w:sz w:val="16"/>
                <w:szCs w:val="16"/>
                <w:highlight w:val="yellow"/>
              </w:rPr>
            </w:pPr>
            <w:r w:rsidRPr="002F7589">
              <w:rPr>
                <w:rFonts w:cs="Arial"/>
                <w:color w:val="FF0000"/>
                <w:sz w:val="16"/>
                <w:szCs w:val="16"/>
                <w:highlight w:val="yellow"/>
              </w:rPr>
              <w:t>Technology Phase</w:t>
            </w:r>
          </w:p>
        </w:tc>
        <w:tc>
          <w:tcPr>
            <w:tcW w:w="1231" w:type="dxa"/>
          </w:tcPr>
          <w:p w14:paraId="13B03B34"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358" w:type="dxa"/>
          </w:tcPr>
          <w:p w14:paraId="6ADC002C"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275" w:type="dxa"/>
          </w:tcPr>
          <w:p w14:paraId="14FF805D"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151" w:type="dxa"/>
          </w:tcPr>
          <w:p w14:paraId="28EC2450" w14:textId="77777777" w:rsidR="00606A7C" w:rsidRPr="002F7589" w:rsidRDefault="00606A7C" w:rsidP="001A0309">
            <w:pPr>
              <w:keepNext/>
              <w:jc w:val="center"/>
              <w:rPr>
                <w:rFonts w:cs="Arial"/>
                <w:color w:val="FF0000"/>
                <w:sz w:val="16"/>
                <w:szCs w:val="16"/>
              </w:rPr>
            </w:pPr>
            <w:r w:rsidRPr="002F7589">
              <w:rPr>
                <w:rFonts w:cs="Arial"/>
                <w:color w:val="FF0000"/>
                <w:sz w:val="16"/>
                <w:szCs w:val="16"/>
                <w:highlight w:val="yellow"/>
              </w:rPr>
              <w:t>X</w:t>
            </w:r>
          </w:p>
        </w:tc>
      </w:tr>
      <w:tr w:rsidR="00606A7C" w:rsidRPr="00EC2BBB" w14:paraId="0D44000B" w14:textId="77777777" w:rsidTr="001A0309">
        <w:trPr>
          <w:cantSplit/>
          <w:jc w:val="center"/>
        </w:trPr>
        <w:tc>
          <w:tcPr>
            <w:tcW w:w="2171" w:type="dxa"/>
          </w:tcPr>
          <w:p w14:paraId="731B7DF2" w14:textId="77777777" w:rsidR="00606A7C" w:rsidRPr="002F7589" w:rsidRDefault="00606A7C" w:rsidP="001A0309">
            <w:pPr>
              <w:keepNext/>
              <w:rPr>
                <w:rFonts w:cs="Arial"/>
                <w:color w:val="FF0000"/>
                <w:sz w:val="16"/>
                <w:szCs w:val="16"/>
                <w:highlight w:val="yellow"/>
              </w:rPr>
            </w:pPr>
            <w:r w:rsidRPr="002F7589">
              <w:rPr>
                <w:rFonts w:cs="Arial"/>
                <w:color w:val="FF0000"/>
                <w:sz w:val="16"/>
                <w:szCs w:val="16"/>
                <w:highlight w:val="yellow"/>
              </w:rPr>
              <w:t>Product Phase</w:t>
            </w:r>
          </w:p>
        </w:tc>
        <w:tc>
          <w:tcPr>
            <w:tcW w:w="1231" w:type="dxa"/>
          </w:tcPr>
          <w:p w14:paraId="00BBA6C0"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358" w:type="dxa"/>
          </w:tcPr>
          <w:p w14:paraId="39F8D490"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275" w:type="dxa"/>
          </w:tcPr>
          <w:p w14:paraId="19FF76BA"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151" w:type="dxa"/>
          </w:tcPr>
          <w:p w14:paraId="787A7769" w14:textId="77777777" w:rsidR="00606A7C" w:rsidRPr="002F7589" w:rsidRDefault="00606A7C" w:rsidP="001A0309">
            <w:pPr>
              <w:keepNext/>
              <w:jc w:val="center"/>
              <w:rPr>
                <w:rFonts w:cs="Arial"/>
                <w:color w:val="FF0000"/>
                <w:sz w:val="16"/>
                <w:szCs w:val="16"/>
              </w:rPr>
            </w:pPr>
            <w:r w:rsidRPr="002F7589">
              <w:rPr>
                <w:rFonts w:cs="Arial"/>
                <w:color w:val="FF0000"/>
                <w:sz w:val="16"/>
                <w:szCs w:val="16"/>
                <w:highlight w:val="yellow"/>
              </w:rPr>
              <w:t>X</w:t>
            </w:r>
          </w:p>
        </w:tc>
      </w:tr>
      <w:tr w:rsidR="00606A7C" w:rsidRPr="00EC2BBB" w14:paraId="2B78D4C3" w14:textId="77777777" w:rsidTr="001A0309">
        <w:trPr>
          <w:cantSplit/>
          <w:jc w:val="center"/>
        </w:trPr>
        <w:tc>
          <w:tcPr>
            <w:tcW w:w="2171" w:type="dxa"/>
          </w:tcPr>
          <w:p w14:paraId="04C25415" w14:textId="77777777" w:rsidR="00606A7C" w:rsidRPr="002F7589" w:rsidRDefault="00606A7C" w:rsidP="001A0309">
            <w:pPr>
              <w:keepNext/>
              <w:rPr>
                <w:rFonts w:cs="Arial"/>
                <w:color w:val="FF0000"/>
                <w:sz w:val="16"/>
                <w:szCs w:val="16"/>
                <w:highlight w:val="yellow"/>
              </w:rPr>
            </w:pPr>
            <w:r w:rsidRPr="002F7589">
              <w:rPr>
                <w:rFonts w:cs="Arial"/>
                <w:color w:val="FF0000"/>
                <w:sz w:val="16"/>
                <w:szCs w:val="16"/>
                <w:highlight w:val="yellow"/>
              </w:rPr>
              <w:t>Demonstration Phase</w:t>
            </w:r>
          </w:p>
        </w:tc>
        <w:tc>
          <w:tcPr>
            <w:tcW w:w="1231" w:type="dxa"/>
          </w:tcPr>
          <w:p w14:paraId="2E2051F1"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(Atlas) X</w:t>
            </w:r>
          </w:p>
        </w:tc>
        <w:tc>
          <w:tcPr>
            <w:tcW w:w="1358" w:type="dxa"/>
          </w:tcPr>
          <w:p w14:paraId="28F459C0"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(Atlas) X</w:t>
            </w:r>
          </w:p>
        </w:tc>
        <w:tc>
          <w:tcPr>
            <w:tcW w:w="1275" w:type="dxa"/>
            <w:vAlign w:val="center"/>
          </w:tcPr>
          <w:p w14:paraId="4123F45D" w14:textId="77777777" w:rsidR="00606A7C" w:rsidRPr="002F7589" w:rsidRDefault="00606A7C" w:rsidP="001A0309">
            <w:pPr>
              <w:keepNext/>
              <w:jc w:val="center"/>
              <w:rPr>
                <w:rFonts w:cs="Arial"/>
                <w:color w:val="FF0000"/>
                <w:sz w:val="16"/>
                <w:szCs w:val="16"/>
                <w:highlight w:val="yellow"/>
              </w:rPr>
            </w:pPr>
            <w:r w:rsidRPr="002F7589">
              <w:rPr>
                <w:rFonts w:cs="Arial"/>
                <w:color w:val="FF0000"/>
                <w:sz w:val="16"/>
                <w:szCs w:val="16"/>
                <w:highlight w:val="yellow"/>
              </w:rPr>
              <w:t>X</w:t>
            </w:r>
          </w:p>
        </w:tc>
        <w:tc>
          <w:tcPr>
            <w:tcW w:w="1151" w:type="dxa"/>
          </w:tcPr>
          <w:p w14:paraId="1B6276EB" w14:textId="77777777" w:rsidR="00606A7C" w:rsidRPr="002F7589" w:rsidRDefault="00606A7C" w:rsidP="001A0309">
            <w:pPr>
              <w:keepNext/>
              <w:jc w:val="center"/>
              <w:rPr>
                <w:rFonts w:cs="Arial"/>
                <w:color w:val="FF0000"/>
                <w:sz w:val="16"/>
                <w:szCs w:val="16"/>
              </w:rPr>
            </w:pPr>
            <w:r w:rsidRPr="002F7589">
              <w:rPr>
                <w:rFonts w:cs="Arial"/>
                <w:color w:val="FF0000"/>
                <w:sz w:val="16"/>
                <w:szCs w:val="16"/>
                <w:highlight w:val="yellow"/>
              </w:rPr>
              <w:t>X</w:t>
            </w:r>
          </w:p>
        </w:tc>
      </w:tr>
    </w:tbl>
    <w:p w14:paraId="32C5F5DA" w14:textId="3DA5A29F" w:rsidR="00606A7C" w:rsidRDefault="00606A7C" w:rsidP="00606A7C">
      <w:pPr>
        <w:pStyle w:val="Heading2"/>
        <w:numPr>
          <w:ilvl w:val="0"/>
          <w:numId w:val="0"/>
        </w:numPr>
        <w:ind w:left="792"/>
      </w:pPr>
      <w:bookmarkStart w:id="4" w:name="_Toc130231615"/>
      <w:r>
        <w:t xml:space="preserve"> </w:t>
      </w:r>
    </w:p>
    <w:bookmarkEnd w:id="4"/>
    <w:p w14:paraId="42F0D5C7" w14:textId="77777777" w:rsidR="00606A7C" w:rsidRPr="00592934" w:rsidRDefault="00606A7C" w:rsidP="00606A7C">
      <w:pPr>
        <w:pStyle w:val="Default"/>
        <w:numPr>
          <w:ilvl w:val="0"/>
          <w:numId w:val="38"/>
        </w:numPr>
        <w:tabs>
          <w:tab w:val="left" w:pos="567"/>
        </w:tabs>
        <w:ind w:left="567" w:hanging="567"/>
        <w:contextualSpacing/>
        <w:jc w:val="both"/>
        <w:rPr>
          <w:rFonts w:ascii="Arial" w:hAnsi="Arial" w:cs="Arial"/>
          <w:sz w:val="20"/>
          <w:szCs w:val="20"/>
        </w:rPr>
      </w:pPr>
      <w:r w:rsidRPr="00592934">
        <w:rPr>
          <w:rFonts w:ascii="Arial" w:hAnsi="Arial" w:cs="Arial"/>
          <w:sz w:val="20"/>
          <w:szCs w:val="20"/>
        </w:rPr>
        <w:t xml:space="preserve">The Tenderer (potential </w:t>
      </w:r>
      <w:r>
        <w:rPr>
          <w:rFonts w:ascii="Arial" w:hAnsi="Arial" w:cs="Arial"/>
          <w:sz w:val="20"/>
          <w:szCs w:val="20"/>
        </w:rPr>
        <w:t>Partner</w:t>
      </w:r>
      <w:r w:rsidRPr="00592934">
        <w:rPr>
          <w:rFonts w:ascii="Arial" w:hAnsi="Arial" w:cs="Arial"/>
          <w:sz w:val="20"/>
          <w:szCs w:val="20"/>
        </w:rPr>
        <w:t>) is:</w:t>
      </w:r>
    </w:p>
    <w:p w14:paraId="2C460B2F" w14:textId="77777777" w:rsidR="00606A7C" w:rsidRPr="00562AFE" w:rsidRDefault="00606A7C" w:rsidP="00606A7C">
      <w:pPr>
        <w:pStyle w:val="Default"/>
        <w:tabs>
          <w:tab w:val="left" w:pos="567"/>
        </w:tabs>
        <w:ind w:left="567"/>
        <w:contextualSpacing/>
        <w:jc w:val="both"/>
        <w:rPr>
          <w:rFonts w:ascii="Arial" w:hAnsi="Arial" w:cs="Arial"/>
          <w:bCs/>
          <w:iCs/>
          <w:sz w:val="20"/>
          <w:szCs w:val="20"/>
        </w:rPr>
      </w:pPr>
      <w:r w:rsidRPr="00562AFE">
        <w:rPr>
          <w:rFonts w:ascii="Arial" w:hAnsi="Arial" w:cs="Arial"/>
          <w:b/>
          <w:i/>
          <w:color w:val="FF0000"/>
          <w:sz w:val="20"/>
          <w:szCs w:val="20"/>
        </w:rPr>
        <w:t>....</w:t>
      </w:r>
      <w:r w:rsidRPr="00562AFE">
        <w:rPr>
          <w:rFonts w:ascii="Arial" w:hAnsi="Arial" w:cs="Arial"/>
          <w:bCs/>
          <w:i/>
          <w:color w:val="FF0000"/>
          <w:sz w:val="20"/>
          <w:szCs w:val="20"/>
        </w:rPr>
        <w:t xml:space="preserve"> </w:t>
      </w:r>
      <w:r w:rsidRPr="00562AFE">
        <w:rPr>
          <w:rFonts w:ascii="Arial" w:hAnsi="Arial" w:cs="Arial"/>
          <w:i/>
          <w:color w:val="FF0000"/>
          <w:sz w:val="20"/>
          <w:szCs w:val="20"/>
        </w:rPr>
        <w:t>(full name of company or institute)</w:t>
      </w:r>
    </w:p>
    <w:p w14:paraId="1627E664" w14:textId="77777777" w:rsidR="00606A7C" w:rsidRPr="00562AFE" w:rsidRDefault="00606A7C" w:rsidP="00606A7C">
      <w:pPr>
        <w:pStyle w:val="Default"/>
        <w:tabs>
          <w:tab w:val="left" w:pos="567"/>
        </w:tabs>
        <w:ind w:left="567"/>
        <w:contextualSpacing/>
        <w:jc w:val="both"/>
        <w:rPr>
          <w:rFonts w:ascii="Arial" w:hAnsi="Arial" w:cs="Arial"/>
          <w:bCs/>
          <w:iCs/>
          <w:sz w:val="20"/>
          <w:szCs w:val="20"/>
        </w:rPr>
      </w:pPr>
      <w:r w:rsidRPr="00562AFE">
        <w:rPr>
          <w:rFonts w:ascii="Arial" w:hAnsi="Arial" w:cs="Arial"/>
          <w:b/>
          <w:i/>
          <w:color w:val="FF0000"/>
          <w:sz w:val="20"/>
          <w:szCs w:val="20"/>
        </w:rPr>
        <w:t>....</w:t>
      </w:r>
      <w:r w:rsidRPr="00562AFE">
        <w:rPr>
          <w:rFonts w:ascii="Arial" w:hAnsi="Arial" w:cs="Arial"/>
          <w:bCs/>
          <w:i/>
          <w:color w:val="FF0000"/>
          <w:sz w:val="20"/>
          <w:szCs w:val="20"/>
        </w:rPr>
        <w:t xml:space="preserve"> </w:t>
      </w:r>
      <w:r w:rsidRPr="00562AFE">
        <w:rPr>
          <w:rFonts w:ascii="Arial" w:hAnsi="Arial" w:cs="Arial"/>
          <w:i/>
          <w:color w:val="FF0000"/>
          <w:sz w:val="20"/>
          <w:szCs w:val="20"/>
        </w:rPr>
        <w:t>(address of its seat)</w:t>
      </w:r>
    </w:p>
    <w:p w14:paraId="13BE356A" w14:textId="77777777" w:rsidR="00606A7C" w:rsidRPr="00562AFE" w:rsidRDefault="00606A7C" w:rsidP="00606A7C">
      <w:pPr>
        <w:pStyle w:val="Default"/>
        <w:tabs>
          <w:tab w:val="left" w:pos="567"/>
        </w:tabs>
        <w:ind w:left="567"/>
        <w:contextualSpacing/>
        <w:jc w:val="both"/>
        <w:rPr>
          <w:rFonts w:ascii="Arial" w:hAnsi="Arial" w:cs="Arial"/>
          <w:bCs/>
          <w:color w:val="auto"/>
          <w:sz w:val="20"/>
          <w:szCs w:val="20"/>
        </w:rPr>
      </w:pPr>
      <w:r w:rsidRPr="00562AFE">
        <w:rPr>
          <w:rFonts w:ascii="Arial" w:hAnsi="Arial" w:cs="Arial"/>
          <w:sz w:val="20"/>
          <w:szCs w:val="20"/>
        </w:rPr>
        <w:t>Telephone</w:t>
      </w:r>
      <w:r w:rsidRPr="00562AFE">
        <w:rPr>
          <w:rFonts w:ascii="Arial" w:hAnsi="Arial" w:cs="Arial"/>
          <w:color w:val="000000" w:themeColor="text1"/>
          <w:sz w:val="20"/>
          <w:szCs w:val="20"/>
        </w:rPr>
        <w:t>:</w:t>
      </w:r>
      <w:r w:rsidRPr="00562AFE">
        <w:rPr>
          <w:rFonts w:ascii="Arial" w:hAnsi="Arial" w:cs="Arial"/>
          <w:sz w:val="20"/>
          <w:szCs w:val="20"/>
        </w:rPr>
        <w:t xml:space="preserve"> </w:t>
      </w:r>
      <w:r w:rsidRPr="00562AFE">
        <w:rPr>
          <w:rFonts w:ascii="Arial" w:hAnsi="Arial" w:cs="Arial"/>
          <w:b/>
          <w:color w:val="FF0000"/>
          <w:sz w:val="20"/>
          <w:szCs w:val="20"/>
        </w:rPr>
        <w:t>........</w:t>
      </w:r>
    </w:p>
    <w:p w14:paraId="0313E7FF" w14:textId="77777777" w:rsidR="00606A7C" w:rsidRPr="00562AFE" w:rsidRDefault="00606A7C" w:rsidP="00606A7C">
      <w:pPr>
        <w:pStyle w:val="Default"/>
        <w:tabs>
          <w:tab w:val="left" w:pos="567"/>
        </w:tabs>
        <w:ind w:left="567"/>
        <w:contextualSpacing/>
        <w:jc w:val="both"/>
        <w:rPr>
          <w:rFonts w:ascii="Arial" w:hAnsi="Arial" w:cs="Arial"/>
          <w:bCs/>
          <w:color w:val="auto"/>
          <w:sz w:val="20"/>
          <w:szCs w:val="20"/>
        </w:rPr>
      </w:pPr>
      <w:r w:rsidRPr="00562AFE">
        <w:rPr>
          <w:rFonts w:ascii="Arial" w:hAnsi="Arial" w:cs="Arial"/>
          <w:sz w:val="20"/>
          <w:szCs w:val="20"/>
        </w:rPr>
        <w:t xml:space="preserve">Nationality (according to ESA Convention’s criteria): </w:t>
      </w:r>
      <w:r w:rsidRPr="00562AFE">
        <w:rPr>
          <w:rFonts w:ascii="Arial" w:hAnsi="Arial" w:cs="Arial"/>
          <w:b/>
          <w:color w:val="FF0000"/>
          <w:sz w:val="20"/>
          <w:szCs w:val="20"/>
        </w:rPr>
        <w:t>........</w:t>
      </w:r>
    </w:p>
    <w:p w14:paraId="2DB7D5DD" w14:textId="77777777" w:rsidR="00606A7C" w:rsidRPr="00562AFE" w:rsidRDefault="00606A7C" w:rsidP="00606A7C">
      <w:pPr>
        <w:pStyle w:val="Default"/>
        <w:tabs>
          <w:tab w:val="left" w:pos="567"/>
        </w:tabs>
        <w:ind w:left="567"/>
        <w:contextualSpacing/>
        <w:jc w:val="both"/>
        <w:rPr>
          <w:rFonts w:ascii="Arial" w:hAnsi="Arial" w:cs="Arial"/>
          <w:bCs/>
          <w:color w:val="auto"/>
          <w:sz w:val="20"/>
          <w:szCs w:val="20"/>
        </w:rPr>
      </w:pPr>
      <w:r w:rsidRPr="00562AFE">
        <w:rPr>
          <w:rFonts w:ascii="Arial" w:hAnsi="Arial" w:cs="Arial"/>
          <w:sz w:val="20"/>
          <w:szCs w:val="20"/>
        </w:rPr>
        <w:t>VAT Number:</w:t>
      </w:r>
      <w:r w:rsidRPr="00562AFE">
        <w:rPr>
          <w:rFonts w:ascii="Arial" w:hAnsi="Arial" w:cs="Arial"/>
          <w:bCs/>
          <w:color w:val="FF0000"/>
          <w:sz w:val="20"/>
          <w:szCs w:val="20"/>
        </w:rPr>
        <w:t xml:space="preserve"> </w:t>
      </w:r>
      <w:r w:rsidRPr="00562AFE">
        <w:rPr>
          <w:rFonts w:ascii="Arial" w:hAnsi="Arial" w:cs="Arial"/>
          <w:b/>
          <w:color w:val="FF0000"/>
          <w:sz w:val="20"/>
          <w:szCs w:val="20"/>
        </w:rPr>
        <w:t>…….</w:t>
      </w:r>
    </w:p>
    <w:p w14:paraId="009449EC" w14:textId="77777777" w:rsidR="00606A7C" w:rsidRPr="00562AFE" w:rsidRDefault="00606A7C" w:rsidP="00606A7C">
      <w:pPr>
        <w:pStyle w:val="Default"/>
        <w:tabs>
          <w:tab w:val="left" w:pos="567"/>
        </w:tabs>
        <w:ind w:left="567"/>
        <w:contextualSpacing/>
        <w:jc w:val="both"/>
        <w:rPr>
          <w:rFonts w:ascii="Arial" w:hAnsi="Arial" w:cs="Arial"/>
          <w:sz w:val="20"/>
          <w:szCs w:val="20"/>
        </w:rPr>
      </w:pPr>
      <w:r w:rsidRPr="00562AFE">
        <w:rPr>
          <w:rFonts w:ascii="Arial" w:hAnsi="Arial" w:cs="Arial"/>
          <w:sz w:val="20"/>
          <w:szCs w:val="20"/>
        </w:rPr>
        <w:lastRenderedPageBreak/>
        <w:t>ESA Entity Code:</w:t>
      </w:r>
      <w:r w:rsidRPr="00562AFE">
        <w:rPr>
          <w:rFonts w:ascii="Arial" w:hAnsi="Arial" w:cs="Arial"/>
          <w:color w:val="993300"/>
          <w:sz w:val="20"/>
          <w:szCs w:val="20"/>
        </w:rPr>
        <w:t xml:space="preserve"> </w:t>
      </w:r>
      <w:r w:rsidRPr="00562AFE">
        <w:rPr>
          <w:rFonts w:ascii="Arial" w:hAnsi="Arial" w:cs="Arial"/>
          <w:b/>
          <w:i/>
          <w:color w:val="FF0000"/>
          <w:sz w:val="20"/>
          <w:szCs w:val="20"/>
        </w:rPr>
        <w:t xml:space="preserve">1 000 xxx </w:t>
      </w:r>
      <w:proofErr w:type="spellStart"/>
      <w:r w:rsidRPr="00562AFE">
        <w:rPr>
          <w:rFonts w:ascii="Arial" w:hAnsi="Arial" w:cs="Arial"/>
          <w:b/>
          <w:i/>
          <w:color w:val="FF0000"/>
          <w:sz w:val="20"/>
          <w:szCs w:val="20"/>
        </w:rPr>
        <w:t>xxx</w:t>
      </w:r>
      <w:proofErr w:type="spellEnd"/>
    </w:p>
    <w:p w14:paraId="53E4838D" w14:textId="77777777" w:rsidR="00606A7C" w:rsidRPr="00562AFE" w:rsidRDefault="00606A7C" w:rsidP="00606A7C">
      <w:pPr>
        <w:pStyle w:val="BlueText"/>
        <w:rPr>
          <w:bCs/>
          <w:iCs/>
          <w:color w:val="auto"/>
        </w:rPr>
      </w:pPr>
      <w:r w:rsidRPr="00562AFE">
        <w:t>(If not registered yet, it should be stated: “not registered yet, registration request made on … (date)”.)</w:t>
      </w:r>
    </w:p>
    <w:p w14:paraId="0097A77F" w14:textId="77777777" w:rsidR="00606A7C" w:rsidRDefault="00606A7C" w:rsidP="00606A7C">
      <w:pPr>
        <w:pStyle w:val="Default"/>
        <w:tabs>
          <w:tab w:val="left" w:pos="567"/>
        </w:tabs>
        <w:contextualSpacing/>
        <w:jc w:val="both"/>
        <w:rPr>
          <w:rFonts w:ascii="Arial" w:hAnsi="Arial" w:cs="Arial"/>
          <w:bCs/>
          <w:iCs/>
          <w:color w:val="auto"/>
          <w:sz w:val="20"/>
          <w:szCs w:val="20"/>
        </w:rPr>
      </w:pPr>
    </w:p>
    <w:p w14:paraId="777AA4EB" w14:textId="77777777" w:rsidR="00016CBC" w:rsidRPr="00EC2BBB" w:rsidRDefault="00016CBC" w:rsidP="00016CBC">
      <w:pPr>
        <w:pStyle w:val="Body"/>
        <w:numPr>
          <w:ilvl w:val="0"/>
          <w:numId w:val="38"/>
        </w:numPr>
        <w:ind w:left="567"/>
      </w:pPr>
      <w:r w:rsidRPr="00EC2BBB">
        <w:t xml:space="preserve">Overall Planning and Cost Summary </w:t>
      </w:r>
    </w:p>
    <w:p w14:paraId="3715B851" w14:textId="2207E852" w:rsidR="00016CBC" w:rsidRPr="00EC2BBB" w:rsidRDefault="00016CBC" w:rsidP="00016CBC">
      <w:pPr>
        <w:rPr>
          <w:rFonts w:cs="Arial"/>
        </w:rPr>
      </w:pPr>
      <w:r w:rsidRPr="00EC2BBB">
        <w:rPr>
          <w:rFonts w:cs="Arial"/>
        </w:rPr>
        <w:t>The Planning and Costing Summary table</w:t>
      </w:r>
      <w:r>
        <w:rPr>
          <w:rFonts w:cs="Arial"/>
        </w:rPr>
        <w:t xml:space="preserve"> below</w:t>
      </w:r>
      <w:r w:rsidRPr="00EC2BBB">
        <w:rPr>
          <w:rFonts w:cs="Arial"/>
        </w:rPr>
        <w:t xml:space="preserve"> provides an estimation of the cost and schedule for all development and follow up activities</w:t>
      </w:r>
      <w:r w:rsidRPr="00EC2BBB">
        <w:rPr>
          <w:rStyle w:val="FootnoteReference"/>
          <w:rFonts w:cs="Arial"/>
        </w:rPr>
        <w:footnoteReference w:id="2"/>
      </w:r>
      <w:r w:rsidRPr="00EC2BBB">
        <w:rPr>
          <w:rFonts w:cs="Arial"/>
        </w:rPr>
        <w:t xml:space="preserve"> required before commercial exploitation.</w:t>
      </w:r>
    </w:p>
    <w:p w14:paraId="574CD94F" w14:textId="77777777" w:rsidR="00016CBC" w:rsidRPr="00EC2BBB" w:rsidRDefault="00016CBC" w:rsidP="00016CBC">
      <w:pPr>
        <w:rPr>
          <w:rFonts w:cs="Arial"/>
        </w:rPr>
      </w:pPr>
    </w:p>
    <w:p w14:paraId="3A399C64" w14:textId="5B7DEACF" w:rsidR="00016CBC" w:rsidRPr="00EC2BBB" w:rsidRDefault="00016CBC" w:rsidP="00016CBC">
      <w:pPr>
        <w:pStyle w:val="Caption"/>
        <w:rPr>
          <w:rFonts w:cs="Arial"/>
          <w:szCs w:val="22"/>
        </w:rPr>
      </w:pP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2644"/>
        <w:gridCol w:w="2026"/>
        <w:gridCol w:w="1556"/>
        <w:gridCol w:w="1404"/>
        <w:gridCol w:w="936"/>
        <w:gridCol w:w="1346"/>
      </w:tblGrid>
      <w:tr w:rsidR="00016CBC" w:rsidRPr="00EC2BBB" w14:paraId="2D8ABD46" w14:textId="77777777" w:rsidTr="009C34A8">
        <w:tc>
          <w:tcPr>
            <w:tcW w:w="1334" w:type="pct"/>
            <w:shd w:val="clear" w:color="auto" w:fill="D0CECE" w:themeFill="background2" w:themeFillShade="E6"/>
          </w:tcPr>
          <w:p w14:paraId="4F31895C" w14:textId="77777777" w:rsidR="00016CBC" w:rsidRPr="002F7589" w:rsidRDefault="00016CBC" w:rsidP="001A0309">
            <w:pPr>
              <w:keepNext/>
              <w:keepLines/>
              <w:rPr>
                <w:rFonts w:cs="Arial"/>
                <w:b/>
                <w:sz w:val="16"/>
                <w:szCs w:val="16"/>
              </w:rPr>
            </w:pPr>
            <w:r w:rsidRPr="002F7589">
              <w:rPr>
                <w:rFonts w:cs="Arial"/>
                <w:b/>
                <w:sz w:val="16"/>
                <w:szCs w:val="16"/>
              </w:rPr>
              <w:t>Phase</w:t>
            </w:r>
          </w:p>
        </w:tc>
        <w:tc>
          <w:tcPr>
            <w:tcW w:w="1022" w:type="pct"/>
            <w:shd w:val="clear" w:color="auto" w:fill="D0CECE" w:themeFill="background2" w:themeFillShade="E6"/>
          </w:tcPr>
          <w:p w14:paraId="3A6F70E1" w14:textId="77777777" w:rsidR="00016CBC" w:rsidRPr="002F7589" w:rsidRDefault="00016CBC" w:rsidP="001A0309">
            <w:pPr>
              <w:keepNext/>
              <w:keepLines/>
              <w:rPr>
                <w:rFonts w:cs="Arial"/>
                <w:b/>
                <w:sz w:val="16"/>
                <w:szCs w:val="16"/>
              </w:rPr>
            </w:pPr>
            <w:r w:rsidRPr="002F7589">
              <w:rPr>
                <w:rFonts w:cs="Arial"/>
                <w:b/>
                <w:sz w:val="16"/>
                <w:szCs w:val="16"/>
              </w:rPr>
              <w:t>Included in proposed activity?</w:t>
            </w:r>
          </w:p>
        </w:tc>
        <w:tc>
          <w:tcPr>
            <w:tcW w:w="785" w:type="pct"/>
            <w:shd w:val="clear" w:color="auto" w:fill="D0CECE" w:themeFill="background2" w:themeFillShade="E6"/>
          </w:tcPr>
          <w:p w14:paraId="604A3523" w14:textId="77777777" w:rsidR="00016CBC" w:rsidRPr="002F7589" w:rsidRDefault="00016CBC" w:rsidP="001A0309">
            <w:pPr>
              <w:keepNext/>
              <w:keepLines/>
              <w:rPr>
                <w:rFonts w:cs="Arial"/>
                <w:b/>
                <w:sz w:val="16"/>
                <w:szCs w:val="16"/>
              </w:rPr>
            </w:pPr>
            <w:r w:rsidRPr="002F7589">
              <w:rPr>
                <w:rFonts w:cs="Arial"/>
                <w:b/>
                <w:sz w:val="16"/>
                <w:szCs w:val="16"/>
              </w:rPr>
              <w:t>Cost (k€)</w:t>
            </w:r>
          </w:p>
        </w:tc>
        <w:tc>
          <w:tcPr>
            <w:tcW w:w="708" w:type="pct"/>
            <w:shd w:val="clear" w:color="auto" w:fill="D0CECE" w:themeFill="background2" w:themeFillShade="E6"/>
          </w:tcPr>
          <w:p w14:paraId="19E571E9" w14:textId="77777777" w:rsidR="00016CBC" w:rsidRPr="002F7589" w:rsidRDefault="00016CBC" w:rsidP="001A0309">
            <w:pPr>
              <w:keepNext/>
              <w:keepLines/>
              <w:rPr>
                <w:rFonts w:cs="Arial"/>
                <w:b/>
                <w:sz w:val="16"/>
                <w:szCs w:val="16"/>
              </w:rPr>
            </w:pPr>
            <w:r w:rsidRPr="002F7589">
              <w:rPr>
                <w:rFonts w:cs="Arial"/>
                <w:b/>
                <w:sz w:val="16"/>
                <w:szCs w:val="16"/>
              </w:rPr>
              <w:t>ESA funding % of Costs</w:t>
            </w:r>
          </w:p>
        </w:tc>
        <w:tc>
          <w:tcPr>
            <w:tcW w:w="472" w:type="pct"/>
            <w:shd w:val="clear" w:color="auto" w:fill="D0CECE" w:themeFill="background2" w:themeFillShade="E6"/>
          </w:tcPr>
          <w:p w14:paraId="124FA43B" w14:textId="77777777" w:rsidR="00016CBC" w:rsidRPr="002F7589" w:rsidRDefault="00016CBC" w:rsidP="001A0309">
            <w:pPr>
              <w:keepNext/>
              <w:keepLines/>
              <w:rPr>
                <w:rFonts w:cs="Arial"/>
                <w:b/>
                <w:sz w:val="16"/>
                <w:szCs w:val="16"/>
              </w:rPr>
            </w:pPr>
            <w:r w:rsidRPr="002F7589">
              <w:rPr>
                <w:rFonts w:cs="Arial"/>
                <w:b/>
                <w:sz w:val="16"/>
                <w:szCs w:val="16"/>
              </w:rPr>
              <w:t>Start Mon-YY</w:t>
            </w:r>
          </w:p>
        </w:tc>
        <w:tc>
          <w:tcPr>
            <w:tcW w:w="679" w:type="pct"/>
            <w:shd w:val="clear" w:color="auto" w:fill="D0CECE" w:themeFill="background2" w:themeFillShade="E6"/>
          </w:tcPr>
          <w:p w14:paraId="145C21D6" w14:textId="77777777" w:rsidR="00016CBC" w:rsidRPr="002F7589" w:rsidRDefault="00016CBC" w:rsidP="001A0309">
            <w:pPr>
              <w:keepNext/>
              <w:keepLines/>
              <w:rPr>
                <w:rFonts w:cs="Arial"/>
                <w:b/>
                <w:sz w:val="16"/>
                <w:szCs w:val="16"/>
              </w:rPr>
            </w:pPr>
            <w:r w:rsidRPr="002F7589">
              <w:rPr>
                <w:rFonts w:cs="Arial"/>
                <w:b/>
                <w:sz w:val="16"/>
                <w:szCs w:val="16"/>
              </w:rPr>
              <w:t>Completion Mon-YY</w:t>
            </w:r>
          </w:p>
        </w:tc>
      </w:tr>
      <w:tr w:rsidR="00016CBC" w:rsidRPr="00EC2BBB" w14:paraId="107D38F8" w14:textId="77777777" w:rsidTr="001A0309">
        <w:tc>
          <w:tcPr>
            <w:tcW w:w="1334" w:type="pct"/>
            <w:vAlign w:val="center"/>
          </w:tcPr>
          <w:p w14:paraId="3E8BF88D" w14:textId="77777777" w:rsidR="00016CBC" w:rsidRPr="002F7589" w:rsidRDefault="00016CBC" w:rsidP="001A0309">
            <w:pPr>
              <w:keepNext/>
              <w:keepLines/>
              <w:rPr>
                <w:rFonts w:cs="Arial"/>
                <w:sz w:val="16"/>
                <w:szCs w:val="16"/>
              </w:rPr>
            </w:pPr>
            <w:r w:rsidRPr="002F7589">
              <w:rPr>
                <w:rFonts w:cs="Arial"/>
                <w:sz w:val="16"/>
                <w:szCs w:val="16"/>
              </w:rPr>
              <w:t>Definition Phase</w:t>
            </w:r>
          </w:p>
        </w:tc>
        <w:tc>
          <w:tcPr>
            <w:tcW w:w="1022" w:type="pct"/>
            <w:vAlign w:val="center"/>
          </w:tcPr>
          <w:p w14:paraId="1ACB1610" w14:textId="77777777" w:rsidR="00016CBC" w:rsidRPr="002F7589" w:rsidRDefault="00016CBC" w:rsidP="001A0309">
            <w:pPr>
              <w:keepNext/>
              <w:keepLines/>
              <w:rPr>
                <w:rFonts w:cs="Arial"/>
                <w:color w:val="FF0000"/>
                <w:sz w:val="16"/>
                <w:szCs w:val="16"/>
              </w:rPr>
            </w:pPr>
            <w:r w:rsidRPr="002F7589">
              <w:rPr>
                <w:rFonts w:cs="Arial"/>
                <w:color w:val="FF0000"/>
                <w:sz w:val="16"/>
                <w:szCs w:val="16"/>
              </w:rPr>
              <w:t>yes/no</w:t>
            </w:r>
          </w:p>
        </w:tc>
        <w:tc>
          <w:tcPr>
            <w:tcW w:w="785" w:type="pct"/>
            <w:vAlign w:val="center"/>
          </w:tcPr>
          <w:p w14:paraId="7C1A194F"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708" w:type="pct"/>
            <w:vAlign w:val="center"/>
          </w:tcPr>
          <w:p w14:paraId="1049E011"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472" w:type="pct"/>
            <w:vAlign w:val="center"/>
          </w:tcPr>
          <w:p w14:paraId="7D25A318"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679" w:type="pct"/>
            <w:vAlign w:val="center"/>
          </w:tcPr>
          <w:p w14:paraId="27EED565"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r>
      <w:tr w:rsidR="00016CBC" w:rsidRPr="00EC2BBB" w14:paraId="5A342F16" w14:textId="77777777" w:rsidTr="001A0309">
        <w:tc>
          <w:tcPr>
            <w:tcW w:w="1334" w:type="pct"/>
            <w:vAlign w:val="center"/>
          </w:tcPr>
          <w:p w14:paraId="2EFF3B31" w14:textId="77777777" w:rsidR="00016CBC" w:rsidRPr="002F7589" w:rsidRDefault="00016CBC" w:rsidP="001A0309">
            <w:pPr>
              <w:keepNext/>
              <w:keepLines/>
              <w:rPr>
                <w:rFonts w:cs="Arial"/>
                <w:sz w:val="16"/>
                <w:szCs w:val="16"/>
              </w:rPr>
            </w:pPr>
            <w:r w:rsidRPr="002F7589">
              <w:rPr>
                <w:rFonts w:cs="Arial"/>
                <w:sz w:val="16"/>
                <w:szCs w:val="16"/>
              </w:rPr>
              <w:t>Technology Phase</w:t>
            </w:r>
          </w:p>
        </w:tc>
        <w:tc>
          <w:tcPr>
            <w:tcW w:w="1022" w:type="pct"/>
            <w:vAlign w:val="center"/>
          </w:tcPr>
          <w:p w14:paraId="108E8A04" w14:textId="77777777" w:rsidR="00016CBC" w:rsidRPr="002F7589" w:rsidRDefault="00016CBC" w:rsidP="001A0309">
            <w:pPr>
              <w:keepNext/>
              <w:keepLines/>
              <w:rPr>
                <w:rFonts w:cs="Arial"/>
                <w:color w:val="FF0000"/>
                <w:sz w:val="16"/>
                <w:szCs w:val="16"/>
              </w:rPr>
            </w:pPr>
            <w:r w:rsidRPr="002F7589">
              <w:rPr>
                <w:rFonts w:cs="Arial"/>
                <w:color w:val="FF0000"/>
                <w:sz w:val="16"/>
                <w:szCs w:val="16"/>
              </w:rPr>
              <w:t>yes/no</w:t>
            </w:r>
          </w:p>
        </w:tc>
        <w:tc>
          <w:tcPr>
            <w:tcW w:w="785" w:type="pct"/>
            <w:vAlign w:val="center"/>
          </w:tcPr>
          <w:p w14:paraId="47516C4E"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708" w:type="pct"/>
            <w:vAlign w:val="center"/>
          </w:tcPr>
          <w:p w14:paraId="19B4D6A9"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472" w:type="pct"/>
            <w:vAlign w:val="center"/>
          </w:tcPr>
          <w:p w14:paraId="499BE191"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679" w:type="pct"/>
            <w:vAlign w:val="center"/>
          </w:tcPr>
          <w:p w14:paraId="7C295F26"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r>
      <w:tr w:rsidR="00016CBC" w:rsidRPr="00EC2BBB" w14:paraId="05BDC7A6" w14:textId="77777777" w:rsidTr="001A0309">
        <w:tc>
          <w:tcPr>
            <w:tcW w:w="1334" w:type="pct"/>
            <w:vAlign w:val="center"/>
          </w:tcPr>
          <w:p w14:paraId="1EFF499E" w14:textId="77777777" w:rsidR="00016CBC" w:rsidRPr="002F7589" w:rsidRDefault="00016CBC" w:rsidP="001A0309">
            <w:pPr>
              <w:keepNext/>
              <w:keepLines/>
              <w:rPr>
                <w:rFonts w:cs="Arial"/>
                <w:sz w:val="16"/>
                <w:szCs w:val="16"/>
              </w:rPr>
            </w:pPr>
            <w:r w:rsidRPr="002F7589">
              <w:rPr>
                <w:rFonts w:cs="Arial"/>
                <w:sz w:val="16"/>
                <w:szCs w:val="16"/>
              </w:rPr>
              <w:t>Product Phase</w:t>
            </w:r>
          </w:p>
        </w:tc>
        <w:tc>
          <w:tcPr>
            <w:tcW w:w="1022" w:type="pct"/>
            <w:vAlign w:val="center"/>
          </w:tcPr>
          <w:p w14:paraId="42B7F815" w14:textId="77777777" w:rsidR="00016CBC" w:rsidRPr="002F7589" w:rsidRDefault="00016CBC" w:rsidP="001A0309">
            <w:pPr>
              <w:keepNext/>
              <w:keepLines/>
              <w:rPr>
                <w:rFonts w:cs="Arial"/>
                <w:color w:val="FF0000"/>
                <w:sz w:val="16"/>
                <w:szCs w:val="16"/>
              </w:rPr>
            </w:pPr>
            <w:r w:rsidRPr="002F7589">
              <w:rPr>
                <w:rFonts w:cs="Arial"/>
                <w:color w:val="FF0000"/>
                <w:sz w:val="16"/>
                <w:szCs w:val="16"/>
              </w:rPr>
              <w:t>yes/no</w:t>
            </w:r>
          </w:p>
        </w:tc>
        <w:tc>
          <w:tcPr>
            <w:tcW w:w="785" w:type="pct"/>
            <w:vAlign w:val="center"/>
          </w:tcPr>
          <w:p w14:paraId="26B5149F"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708" w:type="pct"/>
            <w:vAlign w:val="center"/>
          </w:tcPr>
          <w:p w14:paraId="0BE4ED2F"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472" w:type="pct"/>
            <w:vAlign w:val="center"/>
          </w:tcPr>
          <w:p w14:paraId="686BDA3F"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679" w:type="pct"/>
            <w:vAlign w:val="center"/>
          </w:tcPr>
          <w:p w14:paraId="0CA0893E"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r>
      <w:tr w:rsidR="00016CBC" w:rsidRPr="00EC2BBB" w14:paraId="0F7A0DA4" w14:textId="77777777" w:rsidTr="001A0309">
        <w:tc>
          <w:tcPr>
            <w:tcW w:w="1334" w:type="pct"/>
            <w:vAlign w:val="center"/>
          </w:tcPr>
          <w:p w14:paraId="5CA0E0A7" w14:textId="77777777" w:rsidR="00016CBC" w:rsidRPr="002F7589" w:rsidRDefault="00016CBC" w:rsidP="001A0309">
            <w:pPr>
              <w:keepNext/>
              <w:keepLines/>
              <w:rPr>
                <w:rFonts w:cs="Arial"/>
                <w:sz w:val="16"/>
                <w:szCs w:val="16"/>
              </w:rPr>
            </w:pPr>
            <w:r w:rsidRPr="002F7589">
              <w:rPr>
                <w:rFonts w:cs="Arial"/>
                <w:sz w:val="16"/>
                <w:szCs w:val="16"/>
              </w:rPr>
              <w:t>Demonstration Phase</w:t>
            </w:r>
          </w:p>
        </w:tc>
        <w:tc>
          <w:tcPr>
            <w:tcW w:w="1022" w:type="pct"/>
            <w:vAlign w:val="center"/>
          </w:tcPr>
          <w:p w14:paraId="22D74D19" w14:textId="77777777" w:rsidR="00016CBC" w:rsidRPr="002F7589" w:rsidRDefault="00016CBC" w:rsidP="001A0309">
            <w:pPr>
              <w:keepNext/>
              <w:keepLines/>
              <w:rPr>
                <w:rFonts w:cs="Arial"/>
                <w:color w:val="FF0000"/>
                <w:sz w:val="16"/>
                <w:szCs w:val="16"/>
              </w:rPr>
            </w:pPr>
            <w:r w:rsidRPr="002F7589">
              <w:rPr>
                <w:rFonts w:cs="Arial"/>
                <w:color w:val="FF0000"/>
                <w:sz w:val="16"/>
                <w:szCs w:val="16"/>
              </w:rPr>
              <w:t>yes/no</w:t>
            </w:r>
          </w:p>
        </w:tc>
        <w:tc>
          <w:tcPr>
            <w:tcW w:w="785" w:type="pct"/>
            <w:vAlign w:val="center"/>
          </w:tcPr>
          <w:p w14:paraId="38B5772C"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708" w:type="pct"/>
            <w:vAlign w:val="center"/>
          </w:tcPr>
          <w:p w14:paraId="24A9AA94"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472" w:type="pct"/>
            <w:vAlign w:val="center"/>
          </w:tcPr>
          <w:p w14:paraId="1C01B035"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c>
          <w:tcPr>
            <w:tcW w:w="679" w:type="pct"/>
            <w:vAlign w:val="center"/>
          </w:tcPr>
          <w:p w14:paraId="07D19CD3" w14:textId="77777777" w:rsidR="00016CBC" w:rsidRPr="002F7589" w:rsidRDefault="00016CBC" w:rsidP="001A0309">
            <w:pPr>
              <w:keepNext/>
              <w:keepLines/>
              <w:rPr>
                <w:rFonts w:cs="Arial"/>
                <w:color w:val="FF0000"/>
                <w:sz w:val="16"/>
                <w:szCs w:val="16"/>
              </w:rPr>
            </w:pPr>
            <w:r w:rsidRPr="002F7589">
              <w:rPr>
                <w:rFonts w:eastAsiaTheme="majorEastAsia" w:cs="Arial"/>
                <w:color w:val="FF0000"/>
                <w:sz w:val="16"/>
                <w:szCs w:val="16"/>
                <w:lang w:val="en-US" w:eastAsia="ja-JP"/>
              </w:rPr>
              <w:t>……</w:t>
            </w:r>
          </w:p>
        </w:tc>
      </w:tr>
      <w:tr w:rsidR="00016CBC" w:rsidRPr="00EC2BBB" w14:paraId="52D75879" w14:textId="77777777" w:rsidTr="001A0309">
        <w:tc>
          <w:tcPr>
            <w:tcW w:w="1334" w:type="pct"/>
            <w:vAlign w:val="center"/>
          </w:tcPr>
          <w:p w14:paraId="586A0EE3" w14:textId="77777777" w:rsidR="00016CBC" w:rsidRPr="002F7589" w:rsidRDefault="00016CBC" w:rsidP="001A0309">
            <w:pPr>
              <w:keepNext/>
              <w:keepLines/>
              <w:rPr>
                <w:rFonts w:cs="Arial"/>
                <w:sz w:val="16"/>
                <w:szCs w:val="16"/>
              </w:rPr>
            </w:pPr>
            <w:r w:rsidRPr="002F7589">
              <w:rPr>
                <w:rFonts w:cs="Arial"/>
                <w:sz w:val="16"/>
                <w:szCs w:val="16"/>
              </w:rPr>
              <w:t>Commercial</w:t>
            </w:r>
          </w:p>
        </w:tc>
        <w:tc>
          <w:tcPr>
            <w:tcW w:w="1022" w:type="pct"/>
            <w:vAlign w:val="center"/>
          </w:tcPr>
          <w:p w14:paraId="77CA1126" w14:textId="77777777" w:rsidR="00016CBC" w:rsidRPr="002F7589" w:rsidRDefault="00016CBC" w:rsidP="001A0309">
            <w:pPr>
              <w:keepNext/>
              <w:keepLines/>
              <w:rPr>
                <w:rFonts w:cs="Arial"/>
                <w:sz w:val="16"/>
                <w:szCs w:val="16"/>
                <w:highlight w:val="yellow"/>
              </w:rPr>
            </w:pPr>
          </w:p>
        </w:tc>
        <w:tc>
          <w:tcPr>
            <w:tcW w:w="785" w:type="pct"/>
            <w:vAlign w:val="center"/>
          </w:tcPr>
          <w:p w14:paraId="1E00D438" w14:textId="77777777" w:rsidR="00016CBC" w:rsidRPr="002F7589" w:rsidRDefault="00016CBC" w:rsidP="001A0309">
            <w:pPr>
              <w:keepNext/>
              <w:keepLines/>
              <w:rPr>
                <w:rFonts w:cs="Arial"/>
                <w:color w:val="FF0000"/>
                <w:sz w:val="16"/>
                <w:szCs w:val="16"/>
              </w:rPr>
            </w:pPr>
            <w:r w:rsidRPr="002F7589">
              <w:rPr>
                <w:rFonts w:cs="Arial"/>
                <w:color w:val="FF0000"/>
                <w:sz w:val="16"/>
                <w:szCs w:val="16"/>
              </w:rPr>
              <w:t>……</w:t>
            </w:r>
          </w:p>
        </w:tc>
        <w:tc>
          <w:tcPr>
            <w:tcW w:w="708" w:type="pct"/>
            <w:vAlign w:val="center"/>
          </w:tcPr>
          <w:p w14:paraId="20DA3419" w14:textId="77777777" w:rsidR="00016CBC" w:rsidRPr="002F7589" w:rsidRDefault="00016CBC" w:rsidP="001A0309">
            <w:pPr>
              <w:keepNext/>
              <w:keepLines/>
              <w:rPr>
                <w:rFonts w:cs="Arial"/>
                <w:color w:val="FF0000"/>
                <w:sz w:val="16"/>
                <w:szCs w:val="16"/>
              </w:rPr>
            </w:pPr>
            <w:r w:rsidRPr="002F7589">
              <w:rPr>
                <w:rFonts w:cs="Arial"/>
                <w:color w:val="FF0000"/>
                <w:sz w:val="16"/>
                <w:szCs w:val="16"/>
              </w:rPr>
              <w:t>……</w:t>
            </w:r>
          </w:p>
        </w:tc>
        <w:tc>
          <w:tcPr>
            <w:tcW w:w="472" w:type="pct"/>
            <w:vAlign w:val="center"/>
          </w:tcPr>
          <w:p w14:paraId="6E0D6F0F" w14:textId="77777777" w:rsidR="00016CBC" w:rsidRPr="002F7589" w:rsidRDefault="00016CBC" w:rsidP="001A0309">
            <w:pPr>
              <w:keepNext/>
              <w:keepLines/>
              <w:rPr>
                <w:rFonts w:cs="Arial"/>
                <w:color w:val="FF0000"/>
                <w:sz w:val="16"/>
                <w:szCs w:val="16"/>
              </w:rPr>
            </w:pPr>
            <w:r w:rsidRPr="002F7589">
              <w:rPr>
                <w:rFonts w:cs="Arial"/>
                <w:color w:val="FF0000"/>
                <w:sz w:val="16"/>
                <w:szCs w:val="16"/>
              </w:rPr>
              <w:t>……</w:t>
            </w:r>
          </w:p>
        </w:tc>
        <w:tc>
          <w:tcPr>
            <w:tcW w:w="679" w:type="pct"/>
            <w:vAlign w:val="center"/>
          </w:tcPr>
          <w:p w14:paraId="146A7356" w14:textId="77777777" w:rsidR="00016CBC" w:rsidRPr="002F7589" w:rsidRDefault="00016CBC" w:rsidP="001A0309">
            <w:pPr>
              <w:keepNext/>
              <w:keepLines/>
              <w:rPr>
                <w:rFonts w:cs="Arial"/>
                <w:color w:val="FF0000"/>
                <w:sz w:val="16"/>
                <w:szCs w:val="16"/>
              </w:rPr>
            </w:pPr>
            <w:r w:rsidRPr="002F7589">
              <w:rPr>
                <w:rFonts w:cs="Arial"/>
                <w:color w:val="FF0000"/>
                <w:sz w:val="16"/>
                <w:szCs w:val="16"/>
              </w:rPr>
              <w:t>……</w:t>
            </w:r>
          </w:p>
        </w:tc>
      </w:tr>
      <w:tr w:rsidR="00016CBC" w:rsidRPr="00EC2BBB" w14:paraId="3E2505FF" w14:textId="77777777" w:rsidTr="001A03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000" w:type="pct"/>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A69F692" w14:textId="77777777" w:rsidR="00016CBC" w:rsidRPr="001477F9" w:rsidRDefault="00016CBC" w:rsidP="001477F9">
            <w:pPr>
              <w:pStyle w:val="BlueText"/>
              <w:rPr>
                <w:sz w:val="16"/>
                <w:szCs w:val="16"/>
              </w:rPr>
            </w:pPr>
            <w:r w:rsidRPr="001477F9">
              <w:rPr>
                <w:sz w:val="16"/>
                <w:szCs w:val="16"/>
              </w:rPr>
              <w:t xml:space="preserve">Development Phases that overlap in time are allowed. Please note that the provided table shall be limited to a maximum of 20 years span (within a ±10 </w:t>
            </w:r>
            <w:proofErr w:type="spellStart"/>
            <w:r w:rsidRPr="001477F9">
              <w:rPr>
                <w:sz w:val="16"/>
                <w:szCs w:val="16"/>
              </w:rPr>
              <w:t>years time</w:t>
            </w:r>
            <w:proofErr w:type="spellEnd"/>
            <w:r w:rsidRPr="001477F9">
              <w:rPr>
                <w:sz w:val="16"/>
                <w:szCs w:val="16"/>
              </w:rPr>
              <w:t xml:space="preserve"> interval with respect to the commercial launch date of the product).</w:t>
            </w:r>
          </w:p>
        </w:tc>
      </w:tr>
    </w:tbl>
    <w:p w14:paraId="66D604E9" w14:textId="510F965E" w:rsidR="00263916" w:rsidRDefault="00263916" w:rsidP="00263916">
      <w:pPr>
        <w:pStyle w:val="Body"/>
        <w:ind w:left="567"/>
      </w:pPr>
      <w:bookmarkStart w:id="5" w:name="_Toc513716004"/>
      <w:bookmarkStart w:id="6" w:name="_Toc125630833"/>
    </w:p>
    <w:p w14:paraId="2D63E200" w14:textId="367FFB3C" w:rsidR="00016CBC" w:rsidRPr="00EC2BBB" w:rsidRDefault="00016CBC" w:rsidP="00263916">
      <w:pPr>
        <w:pStyle w:val="Body"/>
        <w:numPr>
          <w:ilvl w:val="0"/>
          <w:numId w:val="38"/>
        </w:numPr>
        <w:ind w:left="567"/>
      </w:pPr>
      <w:r w:rsidRPr="00EC2BBB">
        <w:t>Expenditure Outside of the Countries of the Bidding Consortium</w:t>
      </w:r>
      <w:bookmarkEnd w:id="5"/>
      <w:bookmarkEnd w:id="6"/>
    </w:p>
    <w:p w14:paraId="6BE1F616" w14:textId="77777777" w:rsidR="00016CBC" w:rsidRPr="00EC2BBB" w:rsidRDefault="00016CBC" w:rsidP="00016CBC">
      <w:pPr>
        <w:rPr>
          <w:rFonts w:cs="Arial"/>
        </w:rPr>
      </w:pPr>
    </w:p>
    <w:p w14:paraId="56AA8CE5" w14:textId="77777777" w:rsidR="00016CBC" w:rsidRPr="00EC2BBB" w:rsidRDefault="00016CBC" w:rsidP="00016CBC">
      <w:pPr>
        <w:rPr>
          <w:rFonts w:cs="Arial"/>
        </w:rPr>
      </w:pPr>
      <w:r w:rsidRPr="00EC2BBB">
        <w:rPr>
          <w:rFonts w:cs="Arial"/>
        </w:rPr>
        <w:t xml:space="preserve">Expenditure above 50 k€ outside of the countries of the bidding consortium members (i.e. in other ESA Member States and/or outside of the ESA Member States) </w:t>
      </w:r>
      <w:r w:rsidRPr="00EC2BBB">
        <w:rPr>
          <w:rFonts w:cs="Arial"/>
          <w:highlight w:val="yellow"/>
        </w:rPr>
        <w:t>is/is not</w:t>
      </w:r>
      <w:r w:rsidRPr="00EC2BBB">
        <w:rPr>
          <w:rFonts w:cs="Arial"/>
        </w:rPr>
        <w:t xml:space="preserve"> foreseen.</w:t>
      </w:r>
    </w:p>
    <w:p w14:paraId="67EC2466" w14:textId="77777777" w:rsidR="00016CBC" w:rsidRPr="00EC2BBB" w:rsidRDefault="00016CBC" w:rsidP="00016CBC">
      <w:pPr>
        <w:rPr>
          <w:rFonts w:cs="Arial"/>
        </w:rPr>
      </w:pPr>
    </w:p>
    <w:p w14:paraId="693D5CE1" w14:textId="77777777" w:rsidR="00016CBC" w:rsidRPr="00EC2BBB" w:rsidRDefault="00016CBC" w:rsidP="001477F9">
      <w:pPr>
        <w:pStyle w:val="BlueText"/>
      </w:pPr>
      <w:r w:rsidRPr="00EC2BBB">
        <w:t>Include the text and complete the table below only if expenditure above 50 k€ is foreseen outside of the countries of the bidding consortium members.</w:t>
      </w:r>
    </w:p>
    <w:p w14:paraId="72211F4B" w14:textId="77777777" w:rsidR="00016CBC" w:rsidRPr="00EC2BBB" w:rsidRDefault="00016CBC" w:rsidP="00016CBC">
      <w:pPr>
        <w:rPr>
          <w:rFonts w:cs="Arial"/>
          <w:i/>
          <w:color w:val="4472C4" w:themeColor="accent1"/>
        </w:rPr>
      </w:pPr>
    </w:p>
    <w:p w14:paraId="7BBA6E3D" w14:textId="77777777" w:rsidR="00016CBC" w:rsidRPr="00EC2BBB" w:rsidRDefault="00016CBC" w:rsidP="00016CBC">
      <w:pPr>
        <w:rPr>
          <w:rFonts w:cs="Arial"/>
        </w:rPr>
      </w:pPr>
      <w:r w:rsidRPr="00EC2BBB">
        <w:rPr>
          <w:rFonts w:cs="Arial"/>
          <w:highlight w:val="yellow"/>
        </w:rPr>
        <w:t>The estimated expenditure is detailed in the table below.</w:t>
      </w:r>
    </w:p>
    <w:p w14:paraId="3A240CE0" w14:textId="77777777" w:rsidR="00016CBC" w:rsidRPr="00EC2BBB" w:rsidRDefault="00016CBC" w:rsidP="00016CBC">
      <w:pPr>
        <w:rPr>
          <w:rFonts w:cs="Arial"/>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018"/>
        <w:gridCol w:w="1274"/>
        <w:gridCol w:w="1412"/>
        <w:gridCol w:w="4313"/>
      </w:tblGrid>
      <w:tr w:rsidR="00016CBC" w:rsidRPr="00A8321B" w14:paraId="5B147550" w14:textId="77777777" w:rsidTr="009C34A8">
        <w:tc>
          <w:tcPr>
            <w:tcW w:w="2018" w:type="dxa"/>
            <w:shd w:val="clear" w:color="auto" w:fill="D0CECE" w:themeFill="background2" w:themeFillShade="E6"/>
          </w:tcPr>
          <w:p w14:paraId="140ECAD0" w14:textId="77777777" w:rsidR="00016CBC" w:rsidRPr="00A8321B" w:rsidRDefault="00016CBC" w:rsidP="001A0309">
            <w:pPr>
              <w:pStyle w:val="Body"/>
              <w:jc w:val="left"/>
              <w:rPr>
                <w:b/>
                <w:bCs/>
                <w:sz w:val="16"/>
                <w:szCs w:val="16"/>
              </w:rPr>
            </w:pPr>
            <w:r w:rsidRPr="00A8321B">
              <w:rPr>
                <w:b/>
                <w:bCs/>
                <w:sz w:val="16"/>
                <w:szCs w:val="16"/>
              </w:rPr>
              <w:t>Destination of Expenditure</w:t>
            </w:r>
          </w:p>
        </w:tc>
        <w:tc>
          <w:tcPr>
            <w:tcW w:w="1274" w:type="dxa"/>
            <w:shd w:val="clear" w:color="auto" w:fill="D0CECE" w:themeFill="background2" w:themeFillShade="E6"/>
          </w:tcPr>
          <w:p w14:paraId="16875473" w14:textId="77777777" w:rsidR="00016CBC" w:rsidRPr="00A8321B" w:rsidRDefault="00016CBC" w:rsidP="001A0309">
            <w:pPr>
              <w:pStyle w:val="Body"/>
              <w:jc w:val="left"/>
              <w:rPr>
                <w:b/>
                <w:bCs/>
                <w:sz w:val="16"/>
                <w:szCs w:val="16"/>
              </w:rPr>
            </w:pPr>
            <w:r w:rsidRPr="00A8321B">
              <w:rPr>
                <w:b/>
                <w:bCs/>
                <w:sz w:val="16"/>
                <w:szCs w:val="16"/>
              </w:rPr>
              <w:t>Total Expenditure</w:t>
            </w:r>
          </w:p>
        </w:tc>
        <w:tc>
          <w:tcPr>
            <w:tcW w:w="1412" w:type="dxa"/>
            <w:shd w:val="clear" w:color="auto" w:fill="D0CECE" w:themeFill="background2" w:themeFillShade="E6"/>
          </w:tcPr>
          <w:p w14:paraId="60BF6CCF" w14:textId="77777777" w:rsidR="00016CBC" w:rsidRPr="00A8321B" w:rsidRDefault="00016CBC" w:rsidP="001A0309">
            <w:pPr>
              <w:pStyle w:val="Body"/>
              <w:jc w:val="left"/>
              <w:rPr>
                <w:b/>
                <w:bCs/>
                <w:sz w:val="16"/>
                <w:szCs w:val="16"/>
              </w:rPr>
            </w:pPr>
            <w:r w:rsidRPr="00A8321B">
              <w:rPr>
                <w:b/>
                <w:bCs/>
                <w:sz w:val="16"/>
                <w:szCs w:val="16"/>
              </w:rPr>
              <w:t>Country(</w:t>
            </w:r>
            <w:proofErr w:type="spellStart"/>
            <w:r w:rsidRPr="00A8321B">
              <w:rPr>
                <w:b/>
                <w:bCs/>
                <w:sz w:val="16"/>
                <w:szCs w:val="16"/>
              </w:rPr>
              <w:t>ies</w:t>
            </w:r>
            <w:proofErr w:type="spellEnd"/>
            <w:r w:rsidRPr="00A8321B">
              <w:rPr>
                <w:b/>
                <w:bCs/>
                <w:sz w:val="16"/>
                <w:szCs w:val="16"/>
              </w:rPr>
              <w:t>)</w:t>
            </w:r>
          </w:p>
        </w:tc>
        <w:tc>
          <w:tcPr>
            <w:tcW w:w="4313" w:type="dxa"/>
            <w:shd w:val="clear" w:color="auto" w:fill="D0CECE" w:themeFill="background2" w:themeFillShade="E6"/>
          </w:tcPr>
          <w:p w14:paraId="2ABE2169" w14:textId="77777777" w:rsidR="00016CBC" w:rsidRPr="00A8321B" w:rsidRDefault="00016CBC" w:rsidP="001A0309">
            <w:pPr>
              <w:pStyle w:val="Body"/>
              <w:jc w:val="left"/>
              <w:rPr>
                <w:b/>
                <w:bCs/>
                <w:sz w:val="16"/>
                <w:szCs w:val="16"/>
              </w:rPr>
            </w:pPr>
            <w:r w:rsidRPr="00A8321B">
              <w:rPr>
                <w:b/>
                <w:bCs/>
                <w:sz w:val="16"/>
                <w:szCs w:val="16"/>
              </w:rPr>
              <w:t>Nature of Expenditure, Potential Supplier(s) and Justification</w:t>
            </w:r>
          </w:p>
        </w:tc>
      </w:tr>
      <w:tr w:rsidR="00016CBC" w:rsidRPr="00A8321B" w14:paraId="3071995A" w14:textId="77777777" w:rsidTr="001A0309">
        <w:tc>
          <w:tcPr>
            <w:tcW w:w="2018" w:type="dxa"/>
          </w:tcPr>
          <w:p w14:paraId="3AE5526F" w14:textId="77777777" w:rsidR="00016CBC" w:rsidRPr="00A8321B" w:rsidRDefault="00016CBC" w:rsidP="001A0309">
            <w:pPr>
              <w:pStyle w:val="Body"/>
              <w:rPr>
                <w:b/>
                <w:sz w:val="16"/>
                <w:szCs w:val="16"/>
              </w:rPr>
            </w:pPr>
            <w:r w:rsidRPr="00A8321B">
              <w:rPr>
                <w:sz w:val="16"/>
                <w:szCs w:val="16"/>
              </w:rPr>
              <w:t>Other ESA Member States</w:t>
            </w:r>
          </w:p>
        </w:tc>
        <w:tc>
          <w:tcPr>
            <w:tcW w:w="1274" w:type="dxa"/>
          </w:tcPr>
          <w:p w14:paraId="0A983409" w14:textId="77777777" w:rsidR="00016CBC" w:rsidRPr="00A8321B" w:rsidRDefault="00016CBC" w:rsidP="001A0309">
            <w:pPr>
              <w:pStyle w:val="Body"/>
              <w:rPr>
                <w:b/>
                <w:sz w:val="16"/>
                <w:szCs w:val="16"/>
              </w:rPr>
            </w:pPr>
            <w:r w:rsidRPr="00A8321B">
              <w:rPr>
                <w:sz w:val="16"/>
                <w:szCs w:val="16"/>
                <w:highlight w:val="yellow"/>
              </w:rPr>
              <w:t>………</w:t>
            </w:r>
            <w:r w:rsidRPr="00A8321B">
              <w:rPr>
                <w:sz w:val="16"/>
                <w:szCs w:val="16"/>
              </w:rPr>
              <w:t xml:space="preserve"> k€</w:t>
            </w:r>
          </w:p>
        </w:tc>
        <w:tc>
          <w:tcPr>
            <w:tcW w:w="1412" w:type="dxa"/>
          </w:tcPr>
          <w:p w14:paraId="0C10EA3B" w14:textId="77777777" w:rsidR="00016CBC" w:rsidRPr="00A8321B" w:rsidRDefault="00016CBC" w:rsidP="001A0309">
            <w:pPr>
              <w:pStyle w:val="Body"/>
              <w:rPr>
                <w:sz w:val="16"/>
                <w:szCs w:val="16"/>
                <w:highlight w:val="yellow"/>
              </w:rPr>
            </w:pPr>
            <w:r w:rsidRPr="00A8321B">
              <w:rPr>
                <w:sz w:val="16"/>
                <w:szCs w:val="16"/>
                <w:highlight w:val="yellow"/>
              </w:rPr>
              <w:t>………</w:t>
            </w:r>
          </w:p>
        </w:tc>
        <w:tc>
          <w:tcPr>
            <w:tcW w:w="4313" w:type="dxa"/>
          </w:tcPr>
          <w:p w14:paraId="7FF68C4E" w14:textId="77777777" w:rsidR="00016CBC" w:rsidRPr="00A8321B" w:rsidRDefault="00016CBC" w:rsidP="001A0309">
            <w:pPr>
              <w:pStyle w:val="Body"/>
              <w:rPr>
                <w:b/>
                <w:sz w:val="16"/>
                <w:szCs w:val="16"/>
              </w:rPr>
            </w:pPr>
            <w:r w:rsidRPr="00A8321B">
              <w:rPr>
                <w:sz w:val="16"/>
                <w:szCs w:val="16"/>
                <w:highlight w:val="yellow"/>
              </w:rPr>
              <w:t>………</w:t>
            </w:r>
          </w:p>
        </w:tc>
      </w:tr>
      <w:tr w:rsidR="00016CBC" w:rsidRPr="00A8321B" w14:paraId="05CB19C5" w14:textId="77777777" w:rsidTr="001A0309">
        <w:tc>
          <w:tcPr>
            <w:tcW w:w="2018" w:type="dxa"/>
          </w:tcPr>
          <w:p w14:paraId="1114E5B1" w14:textId="77777777" w:rsidR="00016CBC" w:rsidRPr="00A8321B" w:rsidRDefault="00016CBC" w:rsidP="001A0309">
            <w:pPr>
              <w:pStyle w:val="Body"/>
              <w:rPr>
                <w:b/>
                <w:sz w:val="16"/>
                <w:szCs w:val="16"/>
              </w:rPr>
            </w:pPr>
            <w:r w:rsidRPr="00A8321B">
              <w:rPr>
                <w:sz w:val="16"/>
                <w:szCs w:val="16"/>
              </w:rPr>
              <w:t>Outside of the ESA Member States</w:t>
            </w:r>
          </w:p>
        </w:tc>
        <w:tc>
          <w:tcPr>
            <w:tcW w:w="1274" w:type="dxa"/>
          </w:tcPr>
          <w:p w14:paraId="69BC8287" w14:textId="77777777" w:rsidR="00016CBC" w:rsidRPr="00A8321B" w:rsidRDefault="00016CBC" w:rsidP="001A0309">
            <w:pPr>
              <w:pStyle w:val="Body"/>
              <w:rPr>
                <w:b/>
                <w:sz w:val="16"/>
                <w:szCs w:val="16"/>
              </w:rPr>
            </w:pPr>
            <w:r w:rsidRPr="00A8321B">
              <w:rPr>
                <w:sz w:val="16"/>
                <w:szCs w:val="16"/>
                <w:highlight w:val="yellow"/>
              </w:rPr>
              <w:t>………</w:t>
            </w:r>
            <w:r w:rsidRPr="00A8321B">
              <w:rPr>
                <w:sz w:val="16"/>
                <w:szCs w:val="16"/>
              </w:rPr>
              <w:t xml:space="preserve"> k€</w:t>
            </w:r>
          </w:p>
        </w:tc>
        <w:tc>
          <w:tcPr>
            <w:tcW w:w="1412" w:type="dxa"/>
          </w:tcPr>
          <w:p w14:paraId="7FE85CF7" w14:textId="77777777" w:rsidR="00016CBC" w:rsidRPr="00A8321B" w:rsidRDefault="00016CBC" w:rsidP="001A0309">
            <w:pPr>
              <w:pStyle w:val="Body"/>
              <w:rPr>
                <w:sz w:val="16"/>
                <w:szCs w:val="16"/>
                <w:highlight w:val="yellow"/>
              </w:rPr>
            </w:pPr>
            <w:r w:rsidRPr="00A8321B">
              <w:rPr>
                <w:sz w:val="16"/>
                <w:szCs w:val="16"/>
                <w:highlight w:val="yellow"/>
              </w:rPr>
              <w:t>………</w:t>
            </w:r>
          </w:p>
        </w:tc>
        <w:tc>
          <w:tcPr>
            <w:tcW w:w="4313" w:type="dxa"/>
          </w:tcPr>
          <w:p w14:paraId="10436D77" w14:textId="77777777" w:rsidR="00016CBC" w:rsidRPr="00A8321B" w:rsidRDefault="00016CBC" w:rsidP="001A0309">
            <w:pPr>
              <w:pStyle w:val="Body"/>
              <w:rPr>
                <w:b/>
                <w:sz w:val="16"/>
                <w:szCs w:val="16"/>
              </w:rPr>
            </w:pPr>
            <w:r w:rsidRPr="00A8321B">
              <w:rPr>
                <w:sz w:val="16"/>
                <w:szCs w:val="16"/>
                <w:highlight w:val="yellow"/>
              </w:rPr>
              <w:t>………</w:t>
            </w:r>
          </w:p>
        </w:tc>
      </w:tr>
    </w:tbl>
    <w:p w14:paraId="359A31F0" w14:textId="77777777" w:rsidR="00016CBC" w:rsidRPr="00562AFE" w:rsidRDefault="00016CBC" w:rsidP="00606A7C">
      <w:pPr>
        <w:pStyle w:val="Default"/>
        <w:tabs>
          <w:tab w:val="left" w:pos="567"/>
        </w:tabs>
        <w:contextualSpacing/>
        <w:jc w:val="both"/>
        <w:rPr>
          <w:rFonts w:ascii="Arial" w:hAnsi="Arial" w:cs="Arial"/>
          <w:bCs/>
          <w:iCs/>
          <w:color w:val="auto"/>
          <w:sz w:val="20"/>
          <w:szCs w:val="20"/>
        </w:rPr>
      </w:pPr>
    </w:p>
    <w:p w14:paraId="550167F6" w14:textId="77777777" w:rsidR="00606A7C" w:rsidRPr="00562AFE" w:rsidRDefault="00606A7C" w:rsidP="00606A7C">
      <w:pPr>
        <w:pStyle w:val="Default"/>
        <w:numPr>
          <w:ilvl w:val="0"/>
          <w:numId w:val="38"/>
        </w:numPr>
        <w:tabs>
          <w:tab w:val="left" w:pos="567"/>
        </w:tabs>
        <w:ind w:left="567" w:hanging="567"/>
        <w:contextualSpacing/>
        <w:jc w:val="both"/>
        <w:rPr>
          <w:rFonts w:ascii="Arial" w:hAnsi="Arial" w:cs="Arial"/>
          <w:i/>
          <w:sz w:val="20"/>
          <w:szCs w:val="20"/>
        </w:rPr>
      </w:pPr>
      <w:r w:rsidRPr="00562AFE">
        <w:rPr>
          <w:rFonts w:ascii="Arial" w:hAnsi="Arial" w:cs="Arial"/>
          <w:sz w:val="20"/>
          <w:szCs w:val="20"/>
        </w:rPr>
        <w:t>The P</w:t>
      </w:r>
      <w:r>
        <w:rPr>
          <w:rFonts w:ascii="Arial" w:hAnsi="Arial" w:cs="Arial"/>
          <w:sz w:val="20"/>
          <w:szCs w:val="20"/>
        </w:rPr>
        <w:t>artner</w:t>
      </w:r>
      <w:r w:rsidRPr="00562AFE">
        <w:rPr>
          <w:rFonts w:ascii="Arial" w:hAnsi="Arial" w:cs="Arial"/>
          <w:sz w:val="20"/>
          <w:szCs w:val="20"/>
        </w:rPr>
        <w:t xml:space="preserve"> and Subcontractor(s) participating to the activity is (are):</w:t>
      </w:r>
    </w:p>
    <w:p w14:paraId="31FE2462" w14:textId="77777777" w:rsidR="00606A7C" w:rsidRPr="00562AFE" w:rsidRDefault="00606A7C" w:rsidP="00606A7C">
      <w:pPr>
        <w:pStyle w:val="BlueText"/>
        <w:rPr>
          <w:iCs/>
        </w:rPr>
      </w:pPr>
      <w:r w:rsidRPr="00562AFE">
        <w:t>Please fill in the tables below and do not forget the obligation for all components of the proposed bidding Team to have at least completed the “Light Registration” in esa-star Registration.</w:t>
      </w:r>
    </w:p>
    <w:p w14:paraId="7DC684A3" w14:textId="77777777" w:rsidR="00606A7C" w:rsidRPr="00EC2BBB" w:rsidRDefault="00606A7C" w:rsidP="00606A7C">
      <w:pPr>
        <w:spacing w:before="120"/>
        <w:rPr>
          <w:rFonts w:cs="Arial"/>
          <w:i/>
          <w:color w:val="4472C4" w:themeColor="accent1"/>
        </w:rPr>
      </w:pPr>
    </w:p>
    <w:p w14:paraId="43DB5488" w14:textId="77777777" w:rsidR="00606A7C" w:rsidRPr="00EC2BBB" w:rsidRDefault="00606A7C" w:rsidP="00606A7C">
      <w:pPr>
        <w:pStyle w:val="Heading2"/>
        <w:ind w:left="567" w:hanging="567"/>
        <w:rPr>
          <w:vanish/>
        </w:rPr>
      </w:pPr>
      <w:r w:rsidRPr="00EC2BBB">
        <w:rPr>
          <w:vanish/>
        </w:rPr>
        <w:t>Scope</w:t>
      </w:r>
    </w:p>
    <w:p w14:paraId="5046ADDC" w14:textId="77777777" w:rsidR="00606A7C" w:rsidRPr="00EC2BBB" w:rsidRDefault="00606A7C" w:rsidP="001477F9">
      <w:pPr>
        <w:pStyle w:val="BlueText"/>
      </w:pPr>
      <w:r w:rsidRPr="00EC2BBB">
        <w:t xml:space="preserve">Please indicate in the table below a segment (Space Segment Payload, Space Segment Platform, Ground Segment) and one or more ARTES development phase(s) (Definition, Technology, Product, Demonstration/Atlas), for which financial support is being requested in the present proposal. </w:t>
      </w:r>
    </w:p>
    <w:p w14:paraId="4288C390" w14:textId="77777777" w:rsidR="00606A7C" w:rsidRPr="00EC2BBB" w:rsidRDefault="00606A7C" w:rsidP="001477F9">
      <w:pPr>
        <w:pStyle w:val="BlueText"/>
      </w:pPr>
      <w:r w:rsidRPr="00EC2BBB">
        <w:t>Place an “X” in the relevant table cell(s) and remove the table rows / columns as appropriate.</w:t>
      </w:r>
    </w:p>
    <w:p w14:paraId="13C341B5" w14:textId="77777777" w:rsidR="00606A7C" w:rsidRPr="00562AFE" w:rsidRDefault="00606A7C" w:rsidP="00606A7C">
      <w:pPr>
        <w:pStyle w:val="ListParagraph"/>
        <w:ind w:left="0"/>
        <w:jc w:val="both"/>
        <w:rPr>
          <w:rFonts w:cs="Arial"/>
          <w:bCs/>
        </w:rPr>
      </w:pPr>
      <w:r w:rsidRPr="00562AFE">
        <w:rPr>
          <w:rFonts w:cs="Arial"/>
          <w:b/>
        </w:rPr>
        <w:t>Proposed Team and Price Breakdown Information</w:t>
      </w:r>
      <w:r w:rsidRPr="00562AFE">
        <w:rPr>
          <w:rFonts w:cs="Arial"/>
          <w:bCs/>
        </w:rPr>
        <w:t>:</w:t>
      </w:r>
    </w:p>
    <w:p w14:paraId="44BC80CA" w14:textId="4161D145" w:rsidR="00942731" w:rsidRDefault="00942731">
      <w:pPr>
        <w:spacing w:after="160" w:line="259" w:lineRule="auto"/>
        <w:rPr>
          <w:rFonts w:cs="Arial"/>
          <w:bCs/>
        </w:rPr>
      </w:pPr>
      <w:r>
        <w:rPr>
          <w:rFonts w:cs="Arial"/>
          <w:bCs/>
        </w:rPr>
        <w:br w:type="page"/>
      </w:r>
    </w:p>
    <w:p w14:paraId="60A6119E" w14:textId="77777777" w:rsidR="00606A7C" w:rsidRPr="00562AFE" w:rsidRDefault="00606A7C" w:rsidP="00606A7C">
      <w:pPr>
        <w:pStyle w:val="ListParagraph"/>
        <w:ind w:left="0"/>
        <w:jc w:val="both"/>
        <w:rPr>
          <w:rFonts w:cs="Arial"/>
          <w:bCs/>
        </w:rPr>
      </w:pPr>
    </w:p>
    <w:tbl>
      <w:tblPr>
        <w:tblW w:w="5153" w:type="pct"/>
        <w:tblInd w:w="-147" w:type="dxa"/>
        <w:tblLayout w:type="fixed"/>
        <w:tblLook w:val="04A0" w:firstRow="1" w:lastRow="0" w:firstColumn="1" w:lastColumn="0" w:noHBand="0" w:noVBand="1"/>
      </w:tblPr>
      <w:tblGrid>
        <w:gridCol w:w="4088"/>
        <w:gridCol w:w="1751"/>
        <w:gridCol w:w="2188"/>
        <w:gridCol w:w="2188"/>
      </w:tblGrid>
      <w:tr w:rsidR="00606A7C" w:rsidRPr="00562AFE" w14:paraId="259D08F3" w14:textId="77777777" w:rsidTr="009C34A8">
        <w:trPr>
          <w:trHeight w:val="655"/>
        </w:trPr>
        <w:tc>
          <w:tcPr>
            <w:tcW w:w="200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EA59C87" w14:textId="77777777" w:rsidR="00606A7C" w:rsidRPr="00562AFE" w:rsidRDefault="00606A7C" w:rsidP="001A0309">
            <w:pPr>
              <w:contextualSpacing/>
              <w:jc w:val="both"/>
              <w:rPr>
                <w:rFonts w:cs="Arial"/>
                <w:b/>
                <w:color w:val="000000"/>
                <w:sz w:val="16"/>
                <w:szCs w:val="16"/>
              </w:rPr>
            </w:pPr>
          </w:p>
        </w:tc>
        <w:tc>
          <w:tcPr>
            <w:tcW w:w="857"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272A40A" w14:textId="77777777" w:rsidR="00606A7C" w:rsidRPr="00562AFE" w:rsidRDefault="00606A7C" w:rsidP="001A0309">
            <w:pPr>
              <w:contextualSpacing/>
              <w:jc w:val="both"/>
              <w:rPr>
                <w:rFonts w:cs="Arial"/>
                <w:b/>
                <w:color w:val="000000"/>
                <w:sz w:val="16"/>
                <w:szCs w:val="16"/>
              </w:rPr>
            </w:pPr>
            <w:r w:rsidRPr="00562AFE">
              <w:rPr>
                <w:rFonts w:cs="Arial"/>
                <w:b/>
                <w:color w:val="000000"/>
                <w:sz w:val="16"/>
                <w:szCs w:val="16"/>
              </w:rPr>
              <w:t>P</w:t>
            </w:r>
            <w:r>
              <w:rPr>
                <w:rFonts w:cs="Arial"/>
                <w:b/>
                <w:color w:val="000000"/>
                <w:sz w:val="16"/>
                <w:szCs w:val="16"/>
              </w:rPr>
              <w:t>artner</w:t>
            </w:r>
          </w:p>
        </w:tc>
        <w:tc>
          <w:tcPr>
            <w:tcW w:w="1071"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30BC191" w14:textId="77777777" w:rsidR="00606A7C" w:rsidRPr="00562AFE" w:rsidRDefault="00606A7C" w:rsidP="001A0309">
            <w:pPr>
              <w:contextualSpacing/>
              <w:jc w:val="both"/>
              <w:rPr>
                <w:rFonts w:cs="Arial"/>
                <w:b/>
                <w:color w:val="000000"/>
                <w:sz w:val="16"/>
                <w:szCs w:val="16"/>
              </w:rPr>
            </w:pPr>
            <w:r w:rsidRPr="00562AFE">
              <w:rPr>
                <w:rFonts w:cs="Arial"/>
                <w:b/>
                <w:color w:val="000000"/>
                <w:sz w:val="16"/>
                <w:szCs w:val="16"/>
              </w:rPr>
              <w:t>Subcontractor 1</w:t>
            </w:r>
          </w:p>
        </w:tc>
        <w:tc>
          <w:tcPr>
            <w:tcW w:w="1071"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50D986A" w14:textId="77777777" w:rsidR="00606A7C" w:rsidRPr="00562AFE" w:rsidRDefault="00606A7C" w:rsidP="001A0309">
            <w:pPr>
              <w:contextualSpacing/>
              <w:jc w:val="both"/>
              <w:rPr>
                <w:rFonts w:cs="Arial"/>
                <w:b/>
                <w:color w:val="000000"/>
                <w:sz w:val="16"/>
                <w:szCs w:val="16"/>
              </w:rPr>
            </w:pPr>
            <w:r w:rsidRPr="00562AFE">
              <w:rPr>
                <w:rFonts w:cs="Arial"/>
                <w:b/>
                <w:color w:val="000000"/>
                <w:sz w:val="16"/>
                <w:szCs w:val="16"/>
              </w:rPr>
              <w:t>Subcontractor 2</w:t>
            </w:r>
          </w:p>
        </w:tc>
      </w:tr>
      <w:tr w:rsidR="00606A7C" w:rsidRPr="00562AFE" w14:paraId="00AEDA1C" w14:textId="77777777" w:rsidTr="002F7589">
        <w:trPr>
          <w:trHeight w:val="564"/>
        </w:trPr>
        <w:tc>
          <w:tcPr>
            <w:tcW w:w="2001" w:type="pct"/>
            <w:tcBorders>
              <w:top w:val="nil"/>
              <w:left w:val="single" w:sz="4" w:space="0" w:color="auto"/>
              <w:bottom w:val="single" w:sz="4" w:space="0" w:color="auto"/>
              <w:right w:val="single" w:sz="4" w:space="0" w:color="auto"/>
            </w:tcBorders>
            <w:noWrap/>
            <w:vAlign w:val="center"/>
            <w:hideMark/>
          </w:tcPr>
          <w:p w14:paraId="146D1A70"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 xml:space="preserve">Economic Operator Complete Name and Legal Nature </w:t>
            </w:r>
            <w:r w:rsidRPr="00562AFE">
              <w:rPr>
                <w:rStyle w:val="FootnoteReference"/>
                <w:rFonts w:cs="Arial"/>
                <w:sz w:val="16"/>
                <w:szCs w:val="16"/>
              </w:rPr>
              <w:t>(</w:t>
            </w:r>
            <w:r w:rsidRPr="00562AFE">
              <w:rPr>
                <w:rStyle w:val="FootnoteReference"/>
                <w:rFonts w:cs="Arial"/>
                <w:color w:val="000000"/>
                <w:sz w:val="16"/>
                <w:szCs w:val="16"/>
              </w:rPr>
              <w:footnoteReference w:id="3"/>
            </w:r>
            <w:r w:rsidRPr="00562AFE">
              <w:rPr>
                <w:rStyle w:val="FootnoteReference"/>
                <w:rFonts w:cs="Arial"/>
                <w:sz w:val="16"/>
                <w:szCs w:val="16"/>
              </w:rPr>
              <w:t>)</w:t>
            </w:r>
          </w:p>
        </w:tc>
        <w:tc>
          <w:tcPr>
            <w:tcW w:w="857" w:type="pct"/>
            <w:tcBorders>
              <w:top w:val="nil"/>
              <w:left w:val="nil"/>
              <w:bottom w:val="single" w:sz="4" w:space="0" w:color="auto"/>
              <w:right w:val="single" w:sz="4" w:space="0" w:color="auto"/>
            </w:tcBorders>
            <w:noWrap/>
            <w:vAlign w:val="center"/>
            <w:hideMark/>
          </w:tcPr>
          <w:p w14:paraId="389BEB18"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5096B83B"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41269855" w14:textId="77777777" w:rsidR="00606A7C" w:rsidRPr="00562AFE" w:rsidRDefault="00606A7C" w:rsidP="001A0309">
            <w:pPr>
              <w:contextualSpacing/>
              <w:jc w:val="both"/>
              <w:rPr>
                <w:rFonts w:cs="Arial"/>
                <w:color w:val="000000"/>
                <w:sz w:val="16"/>
                <w:szCs w:val="16"/>
              </w:rPr>
            </w:pPr>
          </w:p>
        </w:tc>
      </w:tr>
      <w:tr w:rsidR="00606A7C" w:rsidRPr="00562AFE" w14:paraId="7CDD7865" w14:textId="77777777" w:rsidTr="002F7589">
        <w:trPr>
          <w:trHeight w:val="292"/>
        </w:trPr>
        <w:tc>
          <w:tcPr>
            <w:tcW w:w="2001" w:type="pct"/>
            <w:tcBorders>
              <w:top w:val="nil"/>
              <w:left w:val="single" w:sz="4" w:space="0" w:color="auto"/>
              <w:bottom w:val="single" w:sz="4" w:space="0" w:color="auto"/>
              <w:right w:val="single" w:sz="4" w:space="0" w:color="auto"/>
            </w:tcBorders>
            <w:noWrap/>
            <w:vAlign w:val="center"/>
            <w:hideMark/>
          </w:tcPr>
          <w:p w14:paraId="4EF226DC"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SME (indicate YES or NO)</w:t>
            </w:r>
          </w:p>
        </w:tc>
        <w:tc>
          <w:tcPr>
            <w:tcW w:w="857" w:type="pct"/>
            <w:tcBorders>
              <w:top w:val="nil"/>
              <w:left w:val="nil"/>
              <w:bottom w:val="single" w:sz="4" w:space="0" w:color="auto"/>
              <w:right w:val="single" w:sz="4" w:space="0" w:color="auto"/>
            </w:tcBorders>
            <w:noWrap/>
            <w:vAlign w:val="center"/>
            <w:hideMark/>
          </w:tcPr>
          <w:p w14:paraId="3AC992BA"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620EAF7A"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686EC737" w14:textId="77777777" w:rsidR="00606A7C" w:rsidRPr="00562AFE" w:rsidRDefault="00606A7C" w:rsidP="001A0309">
            <w:pPr>
              <w:contextualSpacing/>
              <w:jc w:val="both"/>
              <w:rPr>
                <w:rFonts w:cs="Arial"/>
                <w:color w:val="000000"/>
                <w:sz w:val="16"/>
                <w:szCs w:val="16"/>
              </w:rPr>
            </w:pPr>
          </w:p>
        </w:tc>
      </w:tr>
      <w:tr w:rsidR="00606A7C" w:rsidRPr="00562AFE" w14:paraId="7AA9EE78" w14:textId="77777777" w:rsidTr="002F7589">
        <w:trPr>
          <w:trHeight w:val="292"/>
        </w:trPr>
        <w:tc>
          <w:tcPr>
            <w:tcW w:w="2001" w:type="pct"/>
            <w:tcBorders>
              <w:top w:val="nil"/>
              <w:left w:val="single" w:sz="4" w:space="0" w:color="auto"/>
              <w:bottom w:val="single" w:sz="4" w:space="0" w:color="auto"/>
              <w:right w:val="single" w:sz="4" w:space="0" w:color="auto"/>
            </w:tcBorders>
            <w:noWrap/>
            <w:vAlign w:val="center"/>
            <w:hideMark/>
          </w:tcPr>
          <w:p w14:paraId="5760BEB7"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 xml:space="preserve">Large Space Integrator (indicate YES or NO) </w:t>
            </w:r>
            <w:r w:rsidRPr="00562AFE">
              <w:rPr>
                <w:rStyle w:val="FootnoteReference"/>
                <w:rFonts w:cs="Arial"/>
                <w:sz w:val="16"/>
                <w:szCs w:val="16"/>
              </w:rPr>
              <w:t>(</w:t>
            </w:r>
            <w:r w:rsidRPr="00562AFE">
              <w:rPr>
                <w:rStyle w:val="FootnoteReference"/>
                <w:rFonts w:cs="Arial"/>
                <w:color w:val="000000"/>
                <w:sz w:val="16"/>
                <w:szCs w:val="16"/>
              </w:rPr>
              <w:footnoteReference w:id="4"/>
            </w:r>
            <w:r w:rsidRPr="00562AFE">
              <w:rPr>
                <w:rStyle w:val="FootnoteReference"/>
                <w:rFonts w:cs="Arial"/>
                <w:sz w:val="16"/>
                <w:szCs w:val="16"/>
              </w:rPr>
              <w:t>)</w:t>
            </w:r>
          </w:p>
        </w:tc>
        <w:tc>
          <w:tcPr>
            <w:tcW w:w="857" w:type="pct"/>
            <w:tcBorders>
              <w:top w:val="nil"/>
              <w:left w:val="nil"/>
              <w:bottom w:val="single" w:sz="4" w:space="0" w:color="auto"/>
              <w:right w:val="single" w:sz="4" w:space="0" w:color="auto"/>
            </w:tcBorders>
            <w:noWrap/>
            <w:vAlign w:val="center"/>
            <w:hideMark/>
          </w:tcPr>
          <w:p w14:paraId="35814E45"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3CA47419"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0C06C46B" w14:textId="77777777" w:rsidR="00606A7C" w:rsidRPr="00562AFE" w:rsidRDefault="00606A7C" w:rsidP="001A0309">
            <w:pPr>
              <w:contextualSpacing/>
              <w:jc w:val="both"/>
              <w:rPr>
                <w:rFonts w:cs="Arial"/>
                <w:color w:val="000000"/>
                <w:sz w:val="16"/>
                <w:szCs w:val="16"/>
              </w:rPr>
            </w:pPr>
          </w:p>
        </w:tc>
      </w:tr>
      <w:tr w:rsidR="00606A7C" w:rsidRPr="00562AFE" w14:paraId="1FFE9B05" w14:textId="77777777" w:rsidTr="002F7589">
        <w:trPr>
          <w:trHeight w:val="307"/>
        </w:trPr>
        <w:tc>
          <w:tcPr>
            <w:tcW w:w="2001" w:type="pct"/>
            <w:tcBorders>
              <w:top w:val="nil"/>
              <w:left w:val="single" w:sz="4" w:space="0" w:color="auto"/>
              <w:bottom w:val="single" w:sz="4" w:space="0" w:color="auto"/>
              <w:right w:val="single" w:sz="4" w:space="0" w:color="auto"/>
            </w:tcBorders>
            <w:noWrap/>
            <w:vAlign w:val="center"/>
            <w:hideMark/>
          </w:tcPr>
          <w:p w14:paraId="642E7B3C"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 xml:space="preserve">ESA Entity Code (10000xxxxx) </w:t>
            </w:r>
            <w:r w:rsidRPr="00562AFE">
              <w:rPr>
                <w:rStyle w:val="FootnoteReference"/>
                <w:rFonts w:cs="Arial"/>
                <w:sz w:val="16"/>
                <w:szCs w:val="16"/>
              </w:rPr>
              <w:t>(</w:t>
            </w:r>
            <w:r w:rsidRPr="00562AFE">
              <w:rPr>
                <w:rStyle w:val="FootnoteReference"/>
                <w:rFonts w:cs="Arial"/>
                <w:color w:val="000000"/>
                <w:sz w:val="16"/>
                <w:szCs w:val="16"/>
              </w:rPr>
              <w:footnoteReference w:id="5"/>
            </w:r>
            <w:r w:rsidRPr="00562AFE">
              <w:rPr>
                <w:rStyle w:val="FootnoteReference"/>
                <w:rFonts w:cs="Arial"/>
                <w:sz w:val="16"/>
                <w:szCs w:val="16"/>
              </w:rPr>
              <w:t>)</w:t>
            </w:r>
          </w:p>
        </w:tc>
        <w:tc>
          <w:tcPr>
            <w:tcW w:w="857" w:type="pct"/>
            <w:tcBorders>
              <w:top w:val="nil"/>
              <w:left w:val="nil"/>
              <w:bottom w:val="single" w:sz="4" w:space="0" w:color="auto"/>
              <w:right w:val="single" w:sz="4" w:space="0" w:color="auto"/>
            </w:tcBorders>
            <w:noWrap/>
            <w:vAlign w:val="center"/>
            <w:hideMark/>
          </w:tcPr>
          <w:p w14:paraId="663AA08F"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722E8023"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7CF6B805" w14:textId="77777777" w:rsidR="00606A7C" w:rsidRPr="00562AFE" w:rsidRDefault="00606A7C" w:rsidP="001A0309">
            <w:pPr>
              <w:contextualSpacing/>
              <w:jc w:val="both"/>
              <w:rPr>
                <w:rFonts w:cs="Arial"/>
                <w:color w:val="000000"/>
                <w:sz w:val="16"/>
                <w:szCs w:val="16"/>
              </w:rPr>
            </w:pPr>
          </w:p>
        </w:tc>
      </w:tr>
      <w:tr w:rsidR="00606A7C" w:rsidRPr="00562AFE" w14:paraId="62B3A942" w14:textId="77777777" w:rsidTr="002F7589">
        <w:trPr>
          <w:trHeight w:val="307"/>
        </w:trPr>
        <w:tc>
          <w:tcPr>
            <w:tcW w:w="2001" w:type="pct"/>
            <w:tcBorders>
              <w:top w:val="nil"/>
              <w:left w:val="single" w:sz="4" w:space="0" w:color="auto"/>
              <w:bottom w:val="single" w:sz="4" w:space="0" w:color="auto"/>
              <w:right w:val="single" w:sz="4" w:space="0" w:color="auto"/>
            </w:tcBorders>
            <w:noWrap/>
            <w:vAlign w:val="center"/>
          </w:tcPr>
          <w:p w14:paraId="058DC465"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ESA Business Unit Code (80000xxxxx)</w:t>
            </w:r>
          </w:p>
        </w:tc>
        <w:tc>
          <w:tcPr>
            <w:tcW w:w="857" w:type="pct"/>
            <w:tcBorders>
              <w:top w:val="nil"/>
              <w:left w:val="nil"/>
              <w:bottom w:val="single" w:sz="4" w:space="0" w:color="auto"/>
              <w:right w:val="single" w:sz="4" w:space="0" w:color="auto"/>
            </w:tcBorders>
            <w:noWrap/>
            <w:vAlign w:val="center"/>
          </w:tcPr>
          <w:p w14:paraId="2AB4054C"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tcPr>
          <w:p w14:paraId="573C0DB3"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tcPr>
          <w:p w14:paraId="35E664BE" w14:textId="77777777" w:rsidR="00606A7C" w:rsidRPr="00562AFE" w:rsidRDefault="00606A7C" w:rsidP="001A0309">
            <w:pPr>
              <w:contextualSpacing/>
              <w:jc w:val="both"/>
              <w:rPr>
                <w:rFonts w:cs="Arial"/>
                <w:color w:val="000000"/>
                <w:sz w:val="16"/>
                <w:szCs w:val="16"/>
              </w:rPr>
            </w:pPr>
          </w:p>
        </w:tc>
      </w:tr>
      <w:tr w:rsidR="00606A7C" w:rsidRPr="00562AFE" w14:paraId="403618AF" w14:textId="77777777" w:rsidTr="002F7589">
        <w:trPr>
          <w:trHeight w:val="288"/>
        </w:trPr>
        <w:tc>
          <w:tcPr>
            <w:tcW w:w="2001" w:type="pct"/>
            <w:tcBorders>
              <w:top w:val="nil"/>
              <w:left w:val="single" w:sz="4" w:space="0" w:color="auto"/>
              <w:bottom w:val="single" w:sz="4" w:space="0" w:color="auto"/>
              <w:right w:val="single" w:sz="4" w:space="0" w:color="auto"/>
            </w:tcBorders>
            <w:noWrap/>
            <w:vAlign w:val="center"/>
            <w:hideMark/>
          </w:tcPr>
          <w:p w14:paraId="217139D2"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Country (ISO Code)</w:t>
            </w:r>
          </w:p>
        </w:tc>
        <w:tc>
          <w:tcPr>
            <w:tcW w:w="857" w:type="pct"/>
            <w:tcBorders>
              <w:top w:val="nil"/>
              <w:left w:val="nil"/>
              <w:bottom w:val="single" w:sz="4" w:space="0" w:color="auto"/>
              <w:right w:val="single" w:sz="4" w:space="0" w:color="auto"/>
            </w:tcBorders>
            <w:noWrap/>
            <w:vAlign w:val="center"/>
            <w:hideMark/>
          </w:tcPr>
          <w:p w14:paraId="0FC3F5E6"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6BBD2C67" w14:textId="77777777" w:rsidR="00606A7C" w:rsidRPr="00562AFE" w:rsidRDefault="00606A7C" w:rsidP="001A0309">
            <w:pPr>
              <w:contextualSpacing/>
              <w:jc w:val="both"/>
              <w:rPr>
                <w:rFonts w:cs="Arial"/>
                <w:color w:val="000000"/>
                <w:sz w:val="16"/>
                <w:szCs w:val="16"/>
              </w:rPr>
            </w:pPr>
          </w:p>
        </w:tc>
        <w:tc>
          <w:tcPr>
            <w:tcW w:w="1071" w:type="pct"/>
            <w:tcBorders>
              <w:top w:val="nil"/>
              <w:left w:val="nil"/>
              <w:bottom w:val="single" w:sz="4" w:space="0" w:color="auto"/>
              <w:right w:val="single" w:sz="4" w:space="0" w:color="auto"/>
            </w:tcBorders>
            <w:noWrap/>
            <w:vAlign w:val="center"/>
            <w:hideMark/>
          </w:tcPr>
          <w:p w14:paraId="535D5FEE" w14:textId="77777777" w:rsidR="00606A7C" w:rsidRPr="00562AFE" w:rsidRDefault="00606A7C" w:rsidP="001A0309">
            <w:pPr>
              <w:contextualSpacing/>
              <w:jc w:val="both"/>
              <w:rPr>
                <w:rFonts w:cs="Arial"/>
                <w:color w:val="000000"/>
                <w:sz w:val="16"/>
                <w:szCs w:val="16"/>
              </w:rPr>
            </w:pPr>
          </w:p>
        </w:tc>
      </w:tr>
      <w:tr w:rsidR="00606A7C" w:rsidRPr="00562AFE" w14:paraId="0B064F7A" w14:textId="77777777" w:rsidTr="002F7589">
        <w:trPr>
          <w:trHeight w:val="273"/>
        </w:trPr>
        <w:tc>
          <w:tcPr>
            <w:tcW w:w="2001" w:type="pct"/>
            <w:tcBorders>
              <w:top w:val="single" w:sz="4" w:space="0" w:color="auto"/>
              <w:left w:val="single" w:sz="4" w:space="0" w:color="auto"/>
              <w:bottom w:val="single" w:sz="4" w:space="0" w:color="auto"/>
              <w:right w:val="single" w:sz="4" w:space="0" w:color="auto"/>
            </w:tcBorders>
            <w:noWrap/>
            <w:vAlign w:val="center"/>
            <w:hideMark/>
          </w:tcPr>
          <w:p w14:paraId="765DC8A3" w14:textId="77777777" w:rsidR="00606A7C" w:rsidRPr="00562AFE" w:rsidRDefault="00606A7C" w:rsidP="001A0309">
            <w:pPr>
              <w:contextualSpacing/>
              <w:jc w:val="both"/>
              <w:rPr>
                <w:rFonts w:cs="Arial"/>
                <w:color w:val="000000"/>
                <w:sz w:val="16"/>
                <w:szCs w:val="16"/>
              </w:rPr>
            </w:pPr>
            <w:r w:rsidRPr="00562AFE">
              <w:rPr>
                <w:rFonts w:cs="Arial"/>
                <w:color w:val="000000"/>
                <w:sz w:val="16"/>
                <w:szCs w:val="16"/>
              </w:rPr>
              <w:t>Price Type</w:t>
            </w:r>
          </w:p>
        </w:tc>
        <w:tc>
          <w:tcPr>
            <w:tcW w:w="857" w:type="pct"/>
            <w:tcBorders>
              <w:top w:val="single" w:sz="4" w:space="0" w:color="auto"/>
              <w:left w:val="nil"/>
              <w:bottom w:val="single" w:sz="4" w:space="0" w:color="auto"/>
              <w:right w:val="single" w:sz="4" w:space="0" w:color="auto"/>
            </w:tcBorders>
            <w:noWrap/>
            <w:vAlign w:val="center"/>
            <w:hideMark/>
          </w:tcPr>
          <w:p w14:paraId="06E717F8" w14:textId="76ABB425" w:rsidR="00606A7C" w:rsidRPr="00562AFE" w:rsidRDefault="002F7589" w:rsidP="001A0309">
            <w:pPr>
              <w:contextualSpacing/>
              <w:jc w:val="both"/>
              <w:rPr>
                <w:rFonts w:cs="Arial"/>
                <w:color w:val="000000"/>
                <w:sz w:val="16"/>
                <w:szCs w:val="16"/>
              </w:rPr>
            </w:pPr>
            <w:r>
              <w:rPr>
                <w:rFonts w:cs="Arial"/>
                <w:color w:val="000000"/>
                <w:sz w:val="16"/>
                <w:szCs w:val="16"/>
              </w:rPr>
              <w:t>FFP</w:t>
            </w:r>
          </w:p>
        </w:tc>
        <w:tc>
          <w:tcPr>
            <w:tcW w:w="1071" w:type="pct"/>
            <w:tcBorders>
              <w:top w:val="single" w:sz="4" w:space="0" w:color="auto"/>
              <w:left w:val="nil"/>
              <w:bottom w:val="single" w:sz="4" w:space="0" w:color="auto"/>
              <w:right w:val="single" w:sz="4" w:space="0" w:color="auto"/>
            </w:tcBorders>
            <w:noWrap/>
            <w:vAlign w:val="center"/>
            <w:hideMark/>
          </w:tcPr>
          <w:p w14:paraId="6A8F3738" w14:textId="4E2789E2" w:rsidR="00606A7C" w:rsidRPr="00562AFE" w:rsidRDefault="002F7589" w:rsidP="001A0309">
            <w:pPr>
              <w:contextualSpacing/>
              <w:jc w:val="both"/>
              <w:rPr>
                <w:rFonts w:cs="Arial"/>
                <w:color w:val="000000"/>
                <w:sz w:val="16"/>
                <w:szCs w:val="16"/>
              </w:rPr>
            </w:pPr>
            <w:r>
              <w:rPr>
                <w:rFonts w:cs="Arial"/>
                <w:color w:val="000000"/>
                <w:sz w:val="16"/>
                <w:szCs w:val="16"/>
              </w:rPr>
              <w:t>FFP</w:t>
            </w:r>
          </w:p>
        </w:tc>
        <w:tc>
          <w:tcPr>
            <w:tcW w:w="1071" w:type="pct"/>
            <w:tcBorders>
              <w:top w:val="single" w:sz="4" w:space="0" w:color="auto"/>
              <w:left w:val="nil"/>
              <w:bottom w:val="single" w:sz="4" w:space="0" w:color="auto"/>
              <w:right w:val="single" w:sz="4" w:space="0" w:color="auto"/>
            </w:tcBorders>
            <w:noWrap/>
            <w:vAlign w:val="center"/>
            <w:hideMark/>
          </w:tcPr>
          <w:p w14:paraId="13464D0B" w14:textId="155FBF51" w:rsidR="00606A7C" w:rsidRPr="00562AFE" w:rsidRDefault="002F7589" w:rsidP="001A0309">
            <w:pPr>
              <w:contextualSpacing/>
              <w:jc w:val="both"/>
              <w:rPr>
                <w:rFonts w:cs="Arial"/>
                <w:color w:val="000000"/>
                <w:sz w:val="16"/>
                <w:szCs w:val="16"/>
              </w:rPr>
            </w:pPr>
            <w:r>
              <w:rPr>
                <w:rFonts w:cs="Arial"/>
                <w:color w:val="000000"/>
                <w:sz w:val="16"/>
                <w:szCs w:val="16"/>
              </w:rPr>
              <w:t>FFP</w:t>
            </w:r>
          </w:p>
        </w:tc>
      </w:tr>
      <w:tr w:rsidR="002F7589" w:rsidRPr="00562AFE" w14:paraId="253203C1" w14:textId="77777777" w:rsidTr="00283296">
        <w:trPr>
          <w:trHeight w:val="273"/>
        </w:trPr>
        <w:tc>
          <w:tcPr>
            <w:tcW w:w="2001" w:type="pct"/>
            <w:tcBorders>
              <w:top w:val="single" w:sz="4" w:space="0" w:color="auto"/>
              <w:left w:val="single" w:sz="4" w:space="0" w:color="auto"/>
              <w:bottom w:val="single" w:sz="4" w:space="0" w:color="auto"/>
              <w:right w:val="single" w:sz="4" w:space="0" w:color="auto"/>
            </w:tcBorders>
            <w:noWrap/>
          </w:tcPr>
          <w:p w14:paraId="4EEB0C98" w14:textId="60C789B7" w:rsidR="002F7589" w:rsidRPr="00562AFE" w:rsidRDefault="002F7589" w:rsidP="002F7589">
            <w:pPr>
              <w:pStyle w:val="BlueText"/>
            </w:pPr>
            <w:r w:rsidRPr="002F7589">
              <w:rPr>
                <w:rStyle w:val="BodyChar"/>
                <w:rFonts w:eastAsiaTheme="minorHAnsi"/>
                <w:i w:val="0"/>
                <w:iCs/>
                <w:sz w:val="16"/>
                <w:szCs w:val="21"/>
              </w:rPr>
              <w:t>Price and cost for Definition Phase</w:t>
            </w:r>
            <w:r w:rsidRPr="002F7589">
              <w:rPr>
                <w:sz w:val="16"/>
                <w:szCs w:val="16"/>
              </w:rPr>
              <w:t xml:space="preserve"> (remove this row if not applicable)</w:t>
            </w:r>
          </w:p>
        </w:tc>
        <w:tc>
          <w:tcPr>
            <w:tcW w:w="857" w:type="pct"/>
            <w:tcBorders>
              <w:top w:val="single" w:sz="4" w:space="0" w:color="auto"/>
              <w:left w:val="nil"/>
              <w:bottom w:val="single" w:sz="4" w:space="0" w:color="auto"/>
              <w:right w:val="single" w:sz="4" w:space="0" w:color="auto"/>
            </w:tcBorders>
            <w:noWrap/>
          </w:tcPr>
          <w:p w14:paraId="61FB0A92"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2A4F144A" w14:textId="76D15BC0"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58B9D759"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36CA1208" w14:textId="6C87623F"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20D100D3"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01228AC3" w14:textId="0D1974C0"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r>
      <w:tr w:rsidR="002F7589" w:rsidRPr="00562AFE" w14:paraId="78716692" w14:textId="77777777" w:rsidTr="00283296">
        <w:trPr>
          <w:trHeight w:val="273"/>
        </w:trPr>
        <w:tc>
          <w:tcPr>
            <w:tcW w:w="2001" w:type="pct"/>
            <w:tcBorders>
              <w:top w:val="single" w:sz="4" w:space="0" w:color="auto"/>
              <w:left w:val="single" w:sz="4" w:space="0" w:color="auto"/>
              <w:bottom w:val="single" w:sz="4" w:space="0" w:color="auto"/>
              <w:right w:val="single" w:sz="4" w:space="0" w:color="auto"/>
            </w:tcBorders>
            <w:noWrap/>
          </w:tcPr>
          <w:p w14:paraId="3533EF59" w14:textId="24A091EA" w:rsidR="002F7589" w:rsidRPr="00562AFE" w:rsidRDefault="002F7589" w:rsidP="002F7589">
            <w:pPr>
              <w:pStyle w:val="BlueText"/>
            </w:pPr>
            <w:r w:rsidRPr="002F7589">
              <w:rPr>
                <w:rStyle w:val="BodyChar"/>
                <w:rFonts w:eastAsiaTheme="minorHAnsi"/>
                <w:i w:val="0"/>
                <w:iCs/>
                <w:sz w:val="16"/>
                <w:szCs w:val="21"/>
              </w:rPr>
              <w:t>Price and cost for Technology Phase</w:t>
            </w:r>
            <w:r w:rsidRPr="002F7589">
              <w:rPr>
                <w:sz w:val="16"/>
                <w:szCs w:val="16"/>
              </w:rPr>
              <w:t xml:space="preserve"> (remove this row if not applicable)</w:t>
            </w:r>
          </w:p>
        </w:tc>
        <w:tc>
          <w:tcPr>
            <w:tcW w:w="857" w:type="pct"/>
            <w:tcBorders>
              <w:top w:val="single" w:sz="4" w:space="0" w:color="auto"/>
              <w:left w:val="nil"/>
              <w:bottom w:val="single" w:sz="4" w:space="0" w:color="auto"/>
              <w:right w:val="single" w:sz="4" w:space="0" w:color="auto"/>
            </w:tcBorders>
            <w:noWrap/>
          </w:tcPr>
          <w:p w14:paraId="3F0A7F45"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2471FB75" w14:textId="10C15BED"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64F04F1D"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43C86DFA" w14:textId="7217F854"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1C9EA4D4"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7B2FEBAE" w14:textId="0D262BAA"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r>
      <w:tr w:rsidR="002F7589" w:rsidRPr="00562AFE" w14:paraId="75E55968" w14:textId="77777777" w:rsidTr="00283296">
        <w:trPr>
          <w:trHeight w:val="273"/>
        </w:trPr>
        <w:tc>
          <w:tcPr>
            <w:tcW w:w="2001" w:type="pct"/>
            <w:tcBorders>
              <w:top w:val="single" w:sz="4" w:space="0" w:color="auto"/>
              <w:left w:val="single" w:sz="4" w:space="0" w:color="auto"/>
              <w:bottom w:val="single" w:sz="4" w:space="0" w:color="auto"/>
              <w:right w:val="single" w:sz="4" w:space="0" w:color="auto"/>
            </w:tcBorders>
            <w:noWrap/>
          </w:tcPr>
          <w:p w14:paraId="37449591" w14:textId="690A3F1C" w:rsidR="002F7589" w:rsidRPr="00562AFE" w:rsidRDefault="002F7589" w:rsidP="002F7589">
            <w:pPr>
              <w:pStyle w:val="BlueText"/>
              <w:rPr>
                <w:color w:val="000000"/>
              </w:rPr>
            </w:pPr>
            <w:r w:rsidRPr="002F7589">
              <w:rPr>
                <w:i w:val="0"/>
                <w:iCs/>
                <w:color w:val="000000"/>
                <w:sz w:val="16"/>
                <w:szCs w:val="16"/>
              </w:rPr>
              <w:t>Price and cost for Product Phase</w:t>
            </w:r>
            <w:r w:rsidRPr="002F7589">
              <w:rPr>
                <w:color w:val="000000"/>
                <w:sz w:val="16"/>
                <w:szCs w:val="16"/>
              </w:rPr>
              <w:t xml:space="preserve"> </w:t>
            </w:r>
            <w:r w:rsidRPr="002F7589">
              <w:rPr>
                <w:sz w:val="16"/>
                <w:szCs w:val="16"/>
              </w:rPr>
              <w:t>(remove this row if not applicable)</w:t>
            </w:r>
          </w:p>
        </w:tc>
        <w:tc>
          <w:tcPr>
            <w:tcW w:w="857" w:type="pct"/>
            <w:tcBorders>
              <w:top w:val="single" w:sz="4" w:space="0" w:color="auto"/>
              <w:left w:val="nil"/>
              <w:bottom w:val="single" w:sz="4" w:space="0" w:color="auto"/>
              <w:right w:val="single" w:sz="4" w:space="0" w:color="auto"/>
            </w:tcBorders>
            <w:noWrap/>
          </w:tcPr>
          <w:p w14:paraId="3A5B7452"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5D2AB656" w14:textId="618A3E69"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0F892D12"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4AA1F934" w14:textId="1C92C6BC"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45DEE0CE"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42E21250" w14:textId="126315C2"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r>
      <w:tr w:rsidR="002F7589" w:rsidRPr="00562AFE" w14:paraId="7873F10F" w14:textId="77777777" w:rsidTr="00283296">
        <w:trPr>
          <w:trHeight w:val="273"/>
        </w:trPr>
        <w:tc>
          <w:tcPr>
            <w:tcW w:w="2001" w:type="pct"/>
            <w:tcBorders>
              <w:top w:val="single" w:sz="4" w:space="0" w:color="auto"/>
              <w:left w:val="single" w:sz="4" w:space="0" w:color="auto"/>
              <w:bottom w:val="single" w:sz="4" w:space="0" w:color="auto"/>
              <w:right w:val="single" w:sz="4" w:space="0" w:color="auto"/>
            </w:tcBorders>
            <w:noWrap/>
          </w:tcPr>
          <w:p w14:paraId="203975FB" w14:textId="7E465B8F" w:rsidR="002F7589" w:rsidRPr="00562AFE" w:rsidRDefault="002F7589" w:rsidP="002F7589">
            <w:pPr>
              <w:pStyle w:val="BlueText"/>
              <w:rPr>
                <w:color w:val="000000"/>
                <w:sz w:val="16"/>
                <w:szCs w:val="16"/>
              </w:rPr>
            </w:pPr>
            <w:r w:rsidRPr="002F7589">
              <w:rPr>
                <w:i w:val="0"/>
                <w:iCs/>
                <w:color w:val="000000"/>
                <w:sz w:val="16"/>
                <w:szCs w:val="16"/>
              </w:rPr>
              <w:t>Price and cost for Demonstration Phase</w:t>
            </w:r>
            <w:r w:rsidRPr="002F7589">
              <w:rPr>
                <w:color w:val="000000"/>
                <w:sz w:val="16"/>
                <w:szCs w:val="16"/>
              </w:rPr>
              <w:t xml:space="preserve"> </w:t>
            </w:r>
            <w:r w:rsidRPr="002F7589">
              <w:rPr>
                <w:sz w:val="16"/>
                <w:szCs w:val="16"/>
              </w:rPr>
              <w:t>(remove this row if not applicable)</w:t>
            </w:r>
          </w:p>
        </w:tc>
        <w:tc>
          <w:tcPr>
            <w:tcW w:w="857" w:type="pct"/>
            <w:tcBorders>
              <w:top w:val="single" w:sz="4" w:space="0" w:color="auto"/>
              <w:left w:val="nil"/>
              <w:bottom w:val="single" w:sz="4" w:space="0" w:color="auto"/>
              <w:right w:val="single" w:sz="4" w:space="0" w:color="auto"/>
            </w:tcBorders>
            <w:noWrap/>
          </w:tcPr>
          <w:p w14:paraId="6C3383F8"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576FD973" w14:textId="0F5AA713"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23C83F9F"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78F6049D" w14:textId="543D87AF"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c>
          <w:tcPr>
            <w:tcW w:w="1071" w:type="pct"/>
            <w:tcBorders>
              <w:top w:val="single" w:sz="4" w:space="0" w:color="auto"/>
              <w:left w:val="nil"/>
              <w:bottom w:val="single" w:sz="4" w:space="0" w:color="auto"/>
              <w:right w:val="single" w:sz="4" w:space="0" w:color="auto"/>
            </w:tcBorders>
            <w:noWrap/>
          </w:tcPr>
          <w:p w14:paraId="578B2501" w14:textId="77777777" w:rsidR="002F7589" w:rsidRPr="002F7589" w:rsidRDefault="002F7589" w:rsidP="002F7589">
            <w:pPr>
              <w:keepNext/>
              <w:jc w:val="center"/>
              <w:rPr>
                <w:rFonts w:cs="Arial"/>
                <w:color w:val="000000"/>
                <w:sz w:val="16"/>
                <w:szCs w:val="16"/>
              </w:rPr>
            </w:pPr>
            <w:r w:rsidRPr="002F7589">
              <w:rPr>
                <w:rFonts w:cs="Arial"/>
                <w:color w:val="000000"/>
                <w:sz w:val="16"/>
                <w:szCs w:val="16"/>
              </w:rPr>
              <w:t>Price €........</w:t>
            </w:r>
          </w:p>
          <w:p w14:paraId="111BF433" w14:textId="10178ECD" w:rsidR="002F7589" w:rsidRPr="00562AFE" w:rsidRDefault="002F7589" w:rsidP="002F7589">
            <w:pPr>
              <w:contextualSpacing/>
              <w:jc w:val="both"/>
              <w:rPr>
                <w:rFonts w:cs="Arial"/>
                <w:color w:val="000000"/>
                <w:sz w:val="16"/>
                <w:szCs w:val="16"/>
              </w:rPr>
            </w:pPr>
            <w:r w:rsidRPr="002F7589">
              <w:rPr>
                <w:rFonts w:cs="Arial"/>
                <w:color w:val="000000"/>
                <w:sz w:val="16"/>
                <w:szCs w:val="16"/>
              </w:rPr>
              <w:t>Cost €........</w:t>
            </w:r>
          </w:p>
        </w:tc>
      </w:tr>
      <w:tr w:rsidR="002F7589" w:rsidRPr="00562AFE" w14:paraId="39561138" w14:textId="77777777" w:rsidTr="002F7589">
        <w:trPr>
          <w:trHeight w:val="273"/>
        </w:trPr>
        <w:tc>
          <w:tcPr>
            <w:tcW w:w="2001" w:type="pct"/>
            <w:tcBorders>
              <w:top w:val="single" w:sz="4" w:space="0" w:color="auto"/>
              <w:left w:val="single" w:sz="4" w:space="0" w:color="auto"/>
              <w:bottom w:val="single" w:sz="4" w:space="0" w:color="auto"/>
              <w:right w:val="single" w:sz="4" w:space="0" w:color="auto"/>
            </w:tcBorders>
            <w:noWrap/>
            <w:vAlign w:val="center"/>
          </w:tcPr>
          <w:p w14:paraId="6C125FE2" w14:textId="77777777" w:rsidR="002F7589" w:rsidRPr="00562AFE" w:rsidRDefault="002F7589" w:rsidP="002F7589">
            <w:pPr>
              <w:contextualSpacing/>
              <w:jc w:val="both"/>
              <w:rPr>
                <w:rFonts w:cs="Arial"/>
                <w:color w:val="000000"/>
                <w:sz w:val="16"/>
                <w:szCs w:val="16"/>
              </w:rPr>
            </w:pPr>
            <w:r w:rsidRPr="00562AFE">
              <w:rPr>
                <w:rFonts w:cs="Arial"/>
                <w:color w:val="000000"/>
                <w:sz w:val="16"/>
                <w:szCs w:val="16"/>
              </w:rPr>
              <w:t>Total Price per Entity</w:t>
            </w:r>
          </w:p>
        </w:tc>
        <w:tc>
          <w:tcPr>
            <w:tcW w:w="857" w:type="pct"/>
            <w:tcBorders>
              <w:top w:val="single" w:sz="4" w:space="0" w:color="auto"/>
              <w:left w:val="nil"/>
              <w:bottom w:val="single" w:sz="4" w:space="0" w:color="auto"/>
              <w:right w:val="single" w:sz="4" w:space="0" w:color="auto"/>
            </w:tcBorders>
            <w:noWrap/>
            <w:vAlign w:val="center"/>
          </w:tcPr>
          <w:p w14:paraId="17F54369" w14:textId="77777777" w:rsidR="002F7589" w:rsidRPr="00562AFE" w:rsidRDefault="002F7589" w:rsidP="002F7589">
            <w:pPr>
              <w:contextualSpacing/>
              <w:jc w:val="both"/>
              <w:rPr>
                <w:rFonts w:cs="Arial"/>
                <w:color w:val="000000"/>
                <w:sz w:val="16"/>
                <w:szCs w:val="16"/>
              </w:rPr>
            </w:pPr>
          </w:p>
        </w:tc>
        <w:tc>
          <w:tcPr>
            <w:tcW w:w="1071" w:type="pct"/>
            <w:tcBorders>
              <w:top w:val="single" w:sz="4" w:space="0" w:color="auto"/>
              <w:left w:val="nil"/>
              <w:bottom w:val="single" w:sz="4" w:space="0" w:color="auto"/>
              <w:right w:val="single" w:sz="4" w:space="0" w:color="auto"/>
            </w:tcBorders>
            <w:noWrap/>
            <w:vAlign w:val="center"/>
          </w:tcPr>
          <w:p w14:paraId="3727D29C" w14:textId="77777777" w:rsidR="002F7589" w:rsidRPr="00562AFE" w:rsidRDefault="002F7589" w:rsidP="002F7589">
            <w:pPr>
              <w:contextualSpacing/>
              <w:jc w:val="both"/>
              <w:rPr>
                <w:rFonts w:cs="Arial"/>
                <w:color w:val="000000"/>
                <w:sz w:val="16"/>
                <w:szCs w:val="16"/>
              </w:rPr>
            </w:pPr>
          </w:p>
        </w:tc>
        <w:tc>
          <w:tcPr>
            <w:tcW w:w="1071" w:type="pct"/>
            <w:tcBorders>
              <w:top w:val="single" w:sz="4" w:space="0" w:color="auto"/>
              <w:left w:val="nil"/>
              <w:bottom w:val="single" w:sz="4" w:space="0" w:color="auto"/>
              <w:right w:val="single" w:sz="4" w:space="0" w:color="auto"/>
            </w:tcBorders>
            <w:noWrap/>
            <w:vAlign w:val="center"/>
          </w:tcPr>
          <w:p w14:paraId="0DC77EBF" w14:textId="77777777" w:rsidR="002F7589" w:rsidRPr="00562AFE" w:rsidRDefault="002F7589" w:rsidP="002F7589">
            <w:pPr>
              <w:contextualSpacing/>
              <w:jc w:val="both"/>
              <w:rPr>
                <w:rFonts w:cs="Arial"/>
                <w:color w:val="000000"/>
                <w:sz w:val="16"/>
                <w:szCs w:val="16"/>
              </w:rPr>
            </w:pPr>
          </w:p>
        </w:tc>
      </w:tr>
      <w:tr w:rsidR="002F7589" w:rsidRPr="00562AFE" w14:paraId="25BD4353" w14:textId="77777777" w:rsidTr="002F7589">
        <w:trPr>
          <w:trHeight w:val="273"/>
        </w:trPr>
        <w:tc>
          <w:tcPr>
            <w:tcW w:w="2001" w:type="pct"/>
            <w:tcBorders>
              <w:top w:val="single" w:sz="4" w:space="0" w:color="auto"/>
              <w:left w:val="single" w:sz="4" w:space="0" w:color="auto"/>
              <w:bottom w:val="single" w:sz="4" w:space="0" w:color="auto"/>
              <w:right w:val="single" w:sz="4" w:space="0" w:color="auto"/>
            </w:tcBorders>
            <w:noWrap/>
            <w:vAlign w:val="center"/>
          </w:tcPr>
          <w:p w14:paraId="7D378EF5" w14:textId="2CB4F3FF" w:rsidR="002F7589" w:rsidRPr="00562AFE" w:rsidRDefault="002F7589" w:rsidP="002F7589">
            <w:pPr>
              <w:contextualSpacing/>
              <w:jc w:val="both"/>
              <w:rPr>
                <w:rFonts w:cs="Arial"/>
                <w:color w:val="000000"/>
                <w:sz w:val="16"/>
                <w:szCs w:val="16"/>
              </w:rPr>
            </w:pPr>
            <w:r w:rsidRPr="00562AFE">
              <w:rPr>
                <w:rFonts w:cs="Arial"/>
                <w:color w:val="000000"/>
                <w:sz w:val="16"/>
                <w:szCs w:val="16"/>
              </w:rPr>
              <w:t xml:space="preserve">Total </w:t>
            </w:r>
            <w:r>
              <w:rPr>
                <w:rFonts w:cs="Arial"/>
                <w:color w:val="000000"/>
                <w:sz w:val="16"/>
                <w:szCs w:val="16"/>
              </w:rPr>
              <w:t>Cost</w:t>
            </w:r>
            <w:r w:rsidRPr="00562AFE">
              <w:rPr>
                <w:rFonts w:cs="Arial"/>
                <w:color w:val="000000"/>
                <w:sz w:val="16"/>
                <w:szCs w:val="16"/>
              </w:rPr>
              <w:t xml:space="preserve"> per Entity</w:t>
            </w:r>
          </w:p>
        </w:tc>
        <w:tc>
          <w:tcPr>
            <w:tcW w:w="857" w:type="pct"/>
            <w:tcBorders>
              <w:top w:val="single" w:sz="4" w:space="0" w:color="auto"/>
              <w:left w:val="nil"/>
              <w:bottom w:val="single" w:sz="4" w:space="0" w:color="auto"/>
              <w:right w:val="single" w:sz="4" w:space="0" w:color="auto"/>
            </w:tcBorders>
            <w:noWrap/>
            <w:vAlign w:val="center"/>
          </w:tcPr>
          <w:p w14:paraId="57743CDF" w14:textId="77777777" w:rsidR="002F7589" w:rsidRPr="00562AFE" w:rsidRDefault="002F7589" w:rsidP="002F7589">
            <w:pPr>
              <w:contextualSpacing/>
              <w:jc w:val="both"/>
              <w:rPr>
                <w:rFonts w:cs="Arial"/>
                <w:color w:val="000000"/>
                <w:sz w:val="16"/>
                <w:szCs w:val="16"/>
              </w:rPr>
            </w:pPr>
          </w:p>
        </w:tc>
        <w:tc>
          <w:tcPr>
            <w:tcW w:w="1071" w:type="pct"/>
            <w:tcBorders>
              <w:top w:val="single" w:sz="4" w:space="0" w:color="auto"/>
              <w:left w:val="nil"/>
              <w:bottom w:val="single" w:sz="4" w:space="0" w:color="auto"/>
              <w:right w:val="single" w:sz="4" w:space="0" w:color="auto"/>
            </w:tcBorders>
            <w:noWrap/>
            <w:vAlign w:val="center"/>
          </w:tcPr>
          <w:p w14:paraId="21501832" w14:textId="77777777" w:rsidR="002F7589" w:rsidRPr="00562AFE" w:rsidRDefault="002F7589" w:rsidP="002F7589">
            <w:pPr>
              <w:contextualSpacing/>
              <w:jc w:val="both"/>
              <w:rPr>
                <w:rFonts w:cs="Arial"/>
                <w:color w:val="000000"/>
                <w:sz w:val="16"/>
                <w:szCs w:val="16"/>
              </w:rPr>
            </w:pPr>
          </w:p>
        </w:tc>
        <w:tc>
          <w:tcPr>
            <w:tcW w:w="1071" w:type="pct"/>
            <w:tcBorders>
              <w:top w:val="single" w:sz="4" w:space="0" w:color="auto"/>
              <w:left w:val="nil"/>
              <w:bottom w:val="single" w:sz="4" w:space="0" w:color="auto"/>
              <w:right w:val="single" w:sz="4" w:space="0" w:color="auto"/>
            </w:tcBorders>
            <w:noWrap/>
            <w:vAlign w:val="center"/>
          </w:tcPr>
          <w:p w14:paraId="18BD0032" w14:textId="77777777" w:rsidR="002F7589" w:rsidRPr="00562AFE" w:rsidRDefault="002F7589" w:rsidP="002F7589">
            <w:pPr>
              <w:contextualSpacing/>
              <w:jc w:val="both"/>
              <w:rPr>
                <w:rFonts w:cs="Arial"/>
                <w:color w:val="000000"/>
                <w:sz w:val="16"/>
                <w:szCs w:val="16"/>
              </w:rPr>
            </w:pPr>
          </w:p>
        </w:tc>
      </w:tr>
      <w:tr w:rsidR="002F7589" w:rsidRPr="00562AFE" w14:paraId="42076B3C" w14:textId="77777777" w:rsidTr="009C34A8">
        <w:trPr>
          <w:trHeight w:val="427"/>
        </w:trPr>
        <w:tc>
          <w:tcPr>
            <w:tcW w:w="200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5DF7526" w14:textId="77777777" w:rsidR="002F7589" w:rsidRPr="00562AFE" w:rsidRDefault="002F7589" w:rsidP="002F7589">
            <w:pPr>
              <w:contextualSpacing/>
              <w:jc w:val="both"/>
              <w:rPr>
                <w:rFonts w:cs="Arial"/>
                <w:b/>
                <w:color w:val="000000"/>
                <w:sz w:val="16"/>
                <w:szCs w:val="16"/>
              </w:rPr>
            </w:pPr>
            <w:r w:rsidRPr="00562AFE">
              <w:rPr>
                <w:rFonts w:cs="Arial"/>
                <w:b/>
                <w:color w:val="000000"/>
                <w:sz w:val="16"/>
                <w:szCs w:val="16"/>
              </w:rPr>
              <w:t>TOTAL PRICE</w:t>
            </w:r>
          </w:p>
        </w:tc>
        <w:tc>
          <w:tcPr>
            <w:tcW w:w="2999" w:type="pct"/>
            <w:gridSpan w:val="3"/>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589E0A8B" w14:textId="77777777" w:rsidR="002F7589" w:rsidRPr="00562AFE" w:rsidRDefault="002F7589" w:rsidP="002F7589">
            <w:pPr>
              <w:contextualSpacing/>
              <w:jc w:val="both"/>
              <w:rPr>
                <w:rFonts w:cs="Arial"/>
                <w:color w:val="000000"/>
                <w:sz w:val="16"/>
                <w:szCs w:val="16"/>
              </w:rPr>
            </w:pPr>
          </w:p>
        </w:tc>
      </w:tr>
    </w:tbl>
    <w:p w14:paraId="31A9B67D" w14:textId="77777777" w:rsidR="00606A7C" w:rsidRPr="00562AFE" w:rsidRDefault="00606A7C" w:rsidP="00606A7C">
      <w:pPr>
        <w:pStyle w:val="Default"/>
        <w:contextualSpacing/>
        <w:jc w:val="both"/>
        <w:rPr>
          <w:rFonts w:ascii="Arial" w:hAnsi="Arial" w:cs="Arial"/>
          <w:sz w:val="20"/>
          <w:szCs w:val="20"/>
        </w:rPr>
      </w:pPr>
    </w:p>
    <w:p w14:paraId="56CA9D25" w14:textId="77777777" w:rsidR="00606A7C" w:rsidRPr="00562AFE" w:rsidRDefault="00606A7C" w:rsidP="00606A7C">
      <w:pPr>
        <w:pStyle w:val="ListParagraph"/>
        <w:numPr>
          <w:ilvl w:val="0"/>
          <w:numId w:val="38"/>
        </w:numPr>
        <w:ind w:left="567"/>
        <w:jc w:val="both"/>
        <w:rPr>
          <w:rFonts w:cs="Arial"/>
          <w:bCs/>
        </w:rPr>
      </w:pPr>
      <w:r w:rsidRPr="00562AFE">
        <w:rPr>
          <w:rFonts w:cs="Arial"/>
          <w:b/>
        </w:rPr>
        <w:t>Geographical Distribution within the Proposed Team</w:t>
      </w:r>
    </w:p>
    <w:p w14:paraId="35FB7613" w14:textId="77777777" w:rsidR="00606A7C" w:rsidRPr="00562AFE" w:rsidRDefault="00606A7C" w:rsidP="00606A7C">
      <w:pPr>
        <w:pStyle w:val="ListParagraph"/>
        <w:ind w:left="567"/>
        <w:jc w:val="both"/>
        <w:rPr>
          <w:rFonts w:cs="Arial"/>
          <w:bCs/>
        </w:rPr>
      </w:pPr>
      <w:r w:rsidRPr="00562AFE">
        <w:rPr>
          <w:rFonts w:cs="Arial"/>
        </w:rPr>
        <w:t>(for the P</w:t>
      </w:r>
      <w:r>
        <w:rPr>
          <w:rFonts w:cs="Arial"/>
        </w:rPr>
        <w:t>artner</w:t>
      </w:r>
      <w:r w:rsidRPr="00562AFE">
        <w:rPr>
          <w:rFonts w:cs="Arial"/>
        </w:rPr>
        <w:t xml:space="preserve"> and Subcontractor(s) only, not for suppliers):</w:t>
      </w:r>
    </w:p>
    <w:p w14:paraId="0AED8462" w14:textId="77777777" w:rsidR="00606A7C" w:rsidRPr="00562AFE" w:rsidRDefault="00606A7C" w:rsidP="00606A7C">
      <w:pPr>
        <w:pStyle w:val="ListParagraph"/>
        <w:ind w:left="0"/>
        <w:jc w:val="both"/>
        <w:rPr>
          <w:rFonts w:cs="Arial"/>
        </w:rPr>
      </w:pPr>
    </w:p>
    <w:tbl>
      <w:tblPr>
        <w:tblStyle w:val="TableGrid"/>
        <w:tblW w:w="0" w:type="auto"/>
        <w:jc w:val="center"/>
        <w:tblLook w:val="04A0" w:firstRow="1" w:lastRow="0" w:firstColumn="1" w:lastColumn="0" w:noHBand="0" w:noVBand="1"/>
      </w:tblPr>
      <w:tblGrid>
        <w:gridCol w:w="2879"/>
        <w:gridCol w:w="4394"/>
      </w:tblGrid>
      <w:tr w:rsidR="00606A7C" w:rsidRPr="00562AFE" w14:paraId="3A4FCDDB" w14:textId="77777777" w:rsidTr="009C34A8">
        <w:trPr>
          <w:trHeight w:val="555"/>
          <w:jc w:val="center"/>
        </w:trPr>
        <w:tc>
          <w:tcPr>
            <w:tcW w:w="2879" w:type="dxa"/>
            <w:shd w:val="clear" w:color="auto" w:fill="D0CECE" w:themeFill="background2" w:themeFillShade="E6"/>
            <w:vAlign w:val="center"/>
          </w:tcPr>
          <w:p w14:paraId="54FC5008" w14:textId="77777777" w:rsidR="00606A7C" w:rsidRPr="00562AFE" w:rsidRDefault="00606A7C" w:rsidP="001A0309">
            <w:pPr>
              <w:contextualSpacing/>
              <w:jc w:val="both"/>
              <w:rPr>
                <w:rFonts w:cs="Arial"/>
                <w:b/>
                <w:sz w:val="16"/>
                <w:szCs w:val="16"/>
              </w:rPr>
            </w:pPr>
            <w:r w:rsidRPr="00562AFE">
              <w:rPr>
                <w:rFonts w:cs="Arial"/>
                <w:b/>
                <w:sz w:val="16"/>
                <w:szCs w:val="16"/>
              </w:rPr>
              <w:t>Country (2-letter ISO code)</w:t>
            </w:r>
          </w:p>
        </w:tc>
        <w:tc>
          <w:tcPr>
            <w:tcW w:w="4394" w:type="dxa"/>
            <w:shd w:val="clear" w:color="auto" w:fill="D0CECE" w:themeFill="background2" w:themeFillShade="E6"/>
            <w:vAlign w:val="center"/>
          </w:tcPr>
          <w:p w14:paraId="6E973817" w14:textId="77777777" w:rsidR="00606A7C" w:rsidRPr="00562AFE" w:rsidRDefault="00606A7C" w:rsidP="001A0309">
            <w:pPr>
              <w:contextualSpacing/>
              <w:jc w:val="both"/>
              <w:rPr>
                <w:rFonts w:cs="Arial"/>
                <w:b/>
                <w:sz w:val="16"/>
                <w:szCs w:val="16"/>
              </w:rPr>
            </w:pPr>
            <w:r w:rsidRPr="00562AFE">
              <w:rPr>
                <w:rFonts w:cs="Arial"/>
                <w:b/>
                <w:sz w:val="16"/>
                <w:szCs w:val="16"/>
              </w:rPr>
              <w:t>Percentage of total amount %</w:t>
            </w:r>
          </w:p>
        </w:tc>
      </w:tr>
      <w:tr w:rsidR="00606A7C" w:rsidRPr="00562AFE" w14:paraId="773D1B34" w14:textId="77777777" w:rsidTr="001A0309">
        <w:trPr>
          <w:jc w:val="center"/>
        </w:trPr>
        <w:tc>
          <w:tcPr>
            <w:tcW w:w="2879" w:type="dxa"/>
            <w:vAlign w:val="center"/>
          </w:tcPr>
          <w:p w14:paraId="22991C02" w14:textId="77777777" w:rsidR="00606A7C" w:rsidRPr="00562AFE" w:rsidRDefault="00606A7C" w:rsidP="001A0309">
            <w:pPr>
              <w:contextualSpacing/>
              <w:jc w:val="both"/>
              <w:rPr>
                <w:rFonts w:cs="Arial"/>
                <w:sz w:val="16"/>
                <w:szCs w:val="16"/>
              </w:rPr>
            </w:pPr>
            <w:r w:rsidRPr="00562AFE">
              <w:rPr>
                <w:rFonts w:cs="Arial"/>
                <w:sz w:val="16"/>
                <w:szCs w:val="16"/>
              </w:rPr>
              <w:t>Country 1</w:t>
            </w:r>
          </w:p>
        </w:tc>
        <w:tc>
          <w:tcPr>
            <w:tcW w:w="4394" w:type="dxa"/>
            <w:vAlign w:val="center"/>
          </w:tcPr>
          <w:p w14:paraId="66D43D35" w14:textId="77777777" w:rsidR="00606A7C" w:rsidRPr="00562AFE" w:rsidRDefault="00606A7C" w:rsidP="001A0309">
            <w:pPr>
              <w:contextualSpacing/>
              <w:jc w:val="both"/>
              <w:rPr>
                <w:rFonts w:cs="Arial"/>
                <w:sz w:val="16"/>
                <w:szCs w:val="16"/>
              </w:rPr>
            </w:pPr>
            <w:r w:rsidRPr="00562AFE">
              <w:rPr>
                <w:rFonts w:cs="Arial"/>
                <w:sz w:val="16"/>
                <w:szCs w:val="16"/>
              </w:rPr>
              <w:t>xx %</w:t>
            </w:r>
          </w:p>
        </w:tc>
      </w:tr>
      <w:tr w:rsidR="00606A7C" w:rsidRPr="00562AFE" w14:paraId="527449FD" w14:textId="77777777" w:rsidTr="001A0309">
        <w:trPr>
          <w:jc w:val="center"/>
        </w:trPr>
        <w:tc>
          <w:tcPr>
            <w:tcW w:w="2879" w:type="dxa"/>
            <w:vAlign w:val="center"/>
          </w:tcPr>
          <w:p w14:paraId="7E498AE1" w14:textId="77777777" w:rsidR="00606A7C" w:rsidRPr="00562AFE" w:rsidRDefault="00606A7C" w:rsidP="001A0309">
            <w:pPr>
              <w:contextualSpacing/>
              <w:jc w:val="both"/>
              <w:rPr>
                <w:rFonts w:cs="Arial"/>
                <w:sz w:val="16"/>
                <w:szCs w:val="16"/>
              </w:rPr>
            </w:pPr>
            <w:r w:rsidRPr="00562AFE">
              <w:rPr>
                <w:rFonts w:cs="Arial"/>
                <w:sz w:val="16"/>
                <w:szCs w:val="16"/>
              </w:rPr>
              <w:t>Country 2</w:t>
            </w:r>
          </w:p>
        </w:tc>
        <w:tc>
          <w:tcPr>
            <w:tcW w:w="4394" w:type="dxa"/>
            <w:vAlign w:val="center"/>
          </w:tcPr>
          <w:p w14:paraId="6661D6A4" w14:textId="77777777" w:rsidR="00606A7C" w:rsidRPr="00562AFE" w:rsidRDefault="00606A7C" w:rsidP="001A0309">
            <w:pPr>
              <w:contextualSpacing/>
              <w:jc w:val="both"/>
              <w:rPr>
                <w:rFonts w:cs="Arial"/>
                <w:sz w:val="16"/>
                <w:szCs w:val="16"/>
              </w:rPr>
            </w:pPr>
            <w:r w:rsidRPr="00562AFE">
              <w:rPr>
                <w:rFonts w:cs="Arial"/>
                <w:sz w:val="16"/>
                <w:szCs w:val="16"/>
              </w:rPr>
              <w:t>xx %</w:t>
            </w:r>
          </w:p>
        </w:tc>
      </w:tr>
      <w:tr w:rsidR="00606A7C" w:rsidRPr="00562AFE" w14:paraId="432E7F6B" w14:textId="77777777" w:rsidTr="001A0309">
        <w:trPr>
          <w:jc w:val="center"/>
        </w:trPr>
        <w:tc>
          <w:tcPr>
            <w:tcW w:w="2879" w:type="dxa"/>
            <w:vAlign w:val="center"/>
          </w:tcPr>
          <w:p w14:paraId="524744C7" w14:textId="77777777" w:rsidR="00606A7C" w:rsidRPr="00562AFE" w:rsidRDefault="00606A7C" w:rsidP="001A0309">
            <w:pPr>
              <w:contextualSpacing/>
              <w:jc w:val="both"/>
              <w:rPr>
                <w:rFonts w:cs="Arial"/>
                <w:sz w:val="16"/>
                <w:szCs w:val="16"/>
              </w:rPr>
            </w:pPr>
            <w:r w:rsidRPr="00562AFE">
              <w:rPr>
                <w:rFonts w:cs="Arial"/>
                <w:sz w:val="16"/>
                <w:szCs w:val="16"/>
              </w:rPr>
              <w:t>Country 3</w:t>
            </w:r>
          </w:p>
        </w:tc>
        <w:tc>
          <w:tcPr>
            <w:tcW w:w="4394" w:type="dxa"/>
            <w:vAlign w:val="center"/>
          </w:tcPr>
          <w:p w14:paraId="13266647" w14:textId="77777777" w:rsidR="00606A7C" w:rsidRPr="00562AFE" w:rsidRDefault="00606A7C" w:rsidP="001A0309">
            <w:pPr>
              <w:contextualSpacing/>
              <w:jc w:val="both"/>
              <w:rPr>
                <w:rFonts w:cs="Arial"/>
                <w:sz w:val="16"/>
                <w:szCs w:val="16"/>
              </w:rPr>
            </w:pPr>
            <w:r w:rsidRPr="00562AFE">
              <w:rPr>
                <w:rFonts w:cs="Arial"/>
                <w:sz w:val="16"/>
                <w:szCs w:val="16"/>
              </w:rPr>
              <w:t>xx %</w:t>
            </w:r>
          </w:p>
        </w:tc>
      </w:tr>
    </w:tbl>
    <w:p w14:paraId="69DB0C9A" w14:textId="77777777" w:rsidR="00606A7C" w:rsidRPr="00562AFE" w:rsidRDefault="00606A7C" w:rsidP="00606A7C">
      <w:pPr>
        <w:pStyle w:val="Default"/>
        <w:tabs>
          <w:tab w:val="left" w:pos="540"/>
        </w:tabs>
        <w:contextualSpacing/>
        <w:jc w:val="both"/>
        <w:rPr>
          <w:rFonts w:ascii="Arial" w:hAnsi="Arial" w:cs="Arial"/>
          <w:i/>
          <w:sz w:val="20"/>
          <w:szCs w:val="20"/>
        </w:rPr>
      </w:pPr>
    </w:p>
    <w:p w14:paraId="137F5CE5" w14:textId="77777777" w:rsidR="00606A7C" w:rsidRDefault="00606A7C" w:rsidP="00606A7C">
      <w:pPr>
        <w:pStyle w:val="ListParagraph"/>
        <w:numPr>
          <w:ilvl w:val="0"/>
          <w:numId w:val="38"/>
        </w:numPr>
        <w:ind w:left="567"/>
        <w:jc w:val="both"/>
        <w:rPr>
          <w:rFonts w:cs="Arial"/>
          <w:bCs/>
        </w:rPr>
      </w:pPr>
      <w:r w:rsidRPr="00562AFE">
        <w:rPr>
          <w:rFonts w:cs="Arial"/>
          <w:bCs/>
        </w:rPr>
        <w:t>We hereby certify that the information provided to ESA for entity registration (individually for all entities involved in the tender) has been updated in the last twelve (12) months.</w:t>
      </w:r>
    </w:p>
    <w:p w14:paraId="270C3F27" w14:textId="77777777" w:rsidR="00016CBC" w:rsidRPr="00562AFE" w:rsidRDefault="00016CBC" w:rsidP="00016CBC">
      <w:pPr>
        <w:pStyle w:val="ListParagraph"/>
        <w:ind w:left="567"/>
        <w:jc w:val="both"/>
        <w:rPr>
          <w:rFonts w:cs="Arial"/>
          <w:bCs/>
        </w:rPr>
      </w:pPr>
    </w:p>
    <w:p w14:paraId="1CD4F5E0" w14:textId="212DBEEA" w:rsidR="005860B5" w:rsidRPr="005860B5" w:rsidRDefault="002F7589" w:rsidP="005860B5">
      <w:pPr>
        <w:widowControl w:val="0"/>
        <w:numPr>
          <w:ilvl w:val="0"/>
          <w:numId w:val="38"/>
        </w:numPr>
        <w:autoSpaceDE w:val="0"/>
        <w:autoSpaceDN w:val="0"/>
        <w:adjustRightInd w:val="0"/>
        <w:ind w:left="567"/>
        <w:contextualSpacing/>
        <w:jc w:val="both"/>
        <w:rPr>
          <w:rFonts w:cs="Arial"/>
          <w:bCs/>
          <w:iCs/>
        </w:rPr>
      </w:pPr>
      <w:r w:rsidRPr="00562AFE">
        <w:rPr>
          <w:rFonts w:cs="Arial"/>
        </w:rPr>
        <w:t xml:space="preserve">Our Firm Fixed Price for the activity in accordance with the </w:t>
      </w:r>
      <w:r w:rsidRPr="00562AFE">
        <w:rPr>
          <w:rFonts w:cs="Arial"/>
          <w:color w:val="000000"/>
        </w:rPr>
        <w:t>funding</w:t>
      </w:r>
      <w:r w:rsidRPr="00562AFE">
        <w:rPr>
          <w:rFonts w:cs="Arial"/>
        </w:rPr>
        <w:t xml:space="preserve"> conditions stated in the </w:t>
      </w:r>
      <w:proofErr w:type="spellStart"/>
      <w:r w:rsidRPr="00562AFE">
        <w:rPr>
          <w:rFonts w:cs="Arial"/>
          <w:color w:val="000000" w:themeColor="text1"/>
        </w:rPr>
        <w:t>CfP</w:t>
      </w:r>
      <w:proofErr w:type="spellEnd"/>
      <w:r w:rsidRPr="00562AFE">
        <w:rPr>
          <w:rFonts w:cs="Arial"/>
        </w:rPr>
        <w:t xml:space="preserve">, amounts to: </w:t>
      </w:r>
      <w:r w:rsidRPr="00562AFE">
        <w:rPr>
          <w:rFonts w:cs="Arial"/>
          <w:b/>
          <w:i/>
          <w:color w:val="FF0000"/>
        </w:rPr>
        <w:t>……......</w:t>
      </w:r>
      <w:r w:rsidRPr="00562AFE">
        <w:rPr>
          <w:rFonts w:cs="Arial"/>
          <w:bCs/>
          <w:i/>
          <w:color w:val="FF0000"/>
        </w:rPr>
        <w:t xml:space="preserve"> </w:t>
      </w:r>
      <w:r w:rsidRPr="00562AFE">
        <w:rPr>
          <w:rFonts w:cs="Arial"/>
          <w:b/>
          <w:color w:val="000000"/>
        </w:rPr>
        <w:t>Euro</w:t>
      </w:r>
      <w:r w:rsidRPr="00562AFE">
        <w:rPr>
          <w:rFonts w:cs="Arial"/>
          <w:bCs/>
          <w:i/>
          <w:color w:val="FF0000"/>
        </w:rPr>
        <w:t xml:space="preserve"> </w:t>
      </w:r>
      <w:r w:rsidRPr="00562AFE">
        <w:rPr>
          <w:rFonts w:cs="Arial"/>
          <w:i/>
          <w:color w:val="FF0000"/>
        </w:rPr>
        <w:t>(insert the amount of the total price for the Agency)</w:t>
      </w:r>
      <w:r w:rsidRPr="00562AFE">
        <w:rPr>
          <w:rFonts w:cs="Arial"/>
        </w:rPr>
        <w:t xml:space="preserve">, This amount is calculated as follows: </w:t>
      </w:r>
      <w:r w:rsidRPr="00562AFE">
        <w:rPr>
          <w:rFonts w:cs="Arial"/>
          <w:i/>
          <w:color w:val="0000FF"/>
        </w:rPr>
        <w:t xml:space="preserve">[insert percentage </w:t>
      </w:r>
      <w:r w:rsidRPr="00562AFE">
        <w:rPr>
          <w:rFonts w:cs="Arial"/>
          <w:b/>
          <w:bCs/>
          <w:i/>
          <w:color w:val="FF0000"/>
        </w:rPr>
        <w:t>…</w:t>
      </w:r>
      <w:proofErr w:type="gramStart"/>
      <w:r w:rsidRPr="00562AFE">
        <w:rPr>
          <w:rFonts w:cs="Arial"/>
          <w:b/>
          <w:bCs/>
          <w:i/>
          <w:color w:val="FF0000"/>
        </w:rPr>
        <w:t>…..</w:t>
      </w:r>
      <w:proofErr w:type="gramEnd"/>
      <w:r w:rsidRPr="00562AFE">
        <w:rPr>
          <w:rFonts w:cs="Arial"/>
          <w:i/>
          <w:color w:val="000000"/>
        </w:rPr>
        <w:t xml:space="preserve">%. </w:t>
      </w:r>
      <w:r w:rsidRPr="00562AFE">
        <w:rPr>
          <w:rFonts w:cs="Arial"/>
        </w:rPr>
        <w:t xml:space="preserve">contributed by the Agency and </w:t>
      </w:r>
      <w:r w:rsidRPr="00562AFE">
        <w:rPr>
          <w:rFonts w:cs="Arial"/>
          <w:i/>
          <w:color w:val="0000FF"/>
        </w:rPr>
        <w:t xml:space="preserve">[insert percentage </w:t>
      </w:r>
      <w:r w:rsidRPr="00562AFE">
        <w:rPr>
          <w:rFonts w:cs="Arial"/>
          <w:b/>
          <w:bCs/>
          <w:i/>
          <w:color w:val="FF0000"/>
        </w:rPr>
        <w:t>………</w:t>
      </w:r>
      <w:r w:rsidRPr="00562AFE">
        <w:rPr>
          <w:rFonts w:cs="Arial"/>
          <w:i/>
          <w:color w:val="000000"/>
        </w:rPr>
        <w:t>%</w:t>
      </w:r>
      <w:r w:rsidRPr="00562AFE">
        <w:rPr>
          <w:rFonts w:cs="Arial"/>
          <w:iCs/>
          <w:color w:val="000000"/>
        </w:rPr>
        <w:t xml:space="preserve">. </w:t>
      </w:r>
      <w:r w:rsidRPr="00562AFE">
        <w:rPr>
          <w:rFonts w:cs="Arial"/>
        </w:rPr>
        <w:t xml:space="preserve">contributed by the </w:t>
      </w:r>
      <w:r>
        <w:rPr>
          <w:rFonts w:cs="Arial"/>
        </w:rPr>
        <w:t>Partner</w:t>
      </w:r>
      <w:r w:rsidRPr="00562AFE">
        <w:rPr>
          <w:rFonts w:cs="Arial"/>
        </w:rPr>
        <w:t xml:space="preserve"> toward the </w:t>
      </w:r>
      <w:proofErr w:type="spellStart"/>
      <w:r w:rsidRPr="00562AFE">
        <w:rPr>
          <w:rFonts w:cs="Arial"/>
          <w:i/>
          <w:color w:val="000000"/>
        </w:rPr>
        <w:t>the</w:t>
      </w:r>
      <w:proofErr w:type="spellEnd"/>
      <w:r w:rsidRPr="00562AFE">
        <w:rPr>
          <w:rFonts w:cs="Arial"/>
          <w:i/>
          <w:color w:val="000000"/>
        </w:rPr>
        <w:t xml:space="preserve"> total cost of the activity that amounts to </w:t>
      </w:r>
      <w:r w:rsidRPr="00562AFE">
        <w:rPr>
          <w:rFonts w:cs="Arial"/>
          <w:b/>
          <w:bCs/>
          <w:i/>
          <w:color w:val="FF0000"/>
        </w:rPr>
        <w:t>…….</w:t>
      </w:r>
      <w:r w:rsidRPr="00562AFE">
        <w:rPr>
          <w:rFonts w:cs="Arial"/>
          <w:i/>
          <w:color w:val="000000"/>
        </w:rPr>
        <w:t xml:space="preserve"> </w:t>
      </w:r>
      <w:r w:rsidRPr="00562AFE">
        <w:rPr>
          <w:rFonts w:cs="Arial"/>
          <w:b/>
          <w:color w:val="000000"/>
        </w:rPr>
        <w:t xml:space="preserve">Euro </w:t>
      </w:r>
      <w:r w:rsidRPr="00562AFE">
        <w:rPr>
          <w:rFonts w:cs="Arial"/>
          <w:i/>
          <w:color w:val="FF0000"/>
        </w:rPr>
        <w:t>(insert the total cost of the activity),</w:t>
      </w:r>
      <w:r w:rsidRPr="00562AFE">
        <w:rPr>
          <w:rFonts w:cs="Arial"/>
        </w:rPr>
        <w:t xml:space="preserve"> </w:t>
      </w:r>
      <w:r w:rsidRPr="00562AFE">
        <w:rPr>
          <w:rFonts w:cs="Arial"/>
          <w:color w:val="000000"/>
        </w:rPr>
        <w:t xml:space="preserve">all included with the sole exception of any import duties and value added taxes in the Agency’s Member States. </w:t>
      </w:r>
      <w:r w:rsidRPr="00562AFE">
        <w:rPr>
          <w:rFonts w:cs="Arial"/>
          <w:i/>
          <w:color w:val="FF0000"/>
        </w:rPr>
        <w:t>(In case of Proposal including Subcontractor(s), an additional price information is to be stated in section 2: a summary price breakdown showing the amount allocated individually to each of the participants, including the own share of the P</w:t>
      </w:r>
      <w:r>
        <w:rPr>
          <w:rFonts w:cs="Arial"/>
          <w:i/>
          <w:color w:val="FF0000"/>
        </w:rPr>
        <w:t>artner</w:t>
      </w:r>
      <w:r w:rsidRPr="00562AFE">
        <w:rPr>
          <w:rFonts w:cs="Arial"/>
          <w:i/>
          <w:color w:val="FF0000"/>
        </w:rPr>
        <w:t>.)</w:t>
      </w:r>
    </w:p>
    <w:p w14:paraId="30E952E4" w14:textId="54684C0E" w:rsidR="005860B5" w:rsidRPr="00562AFE" w:rsidRDefault="005860B5" w:rsidP="005860B5">
      <w:pPr>
        <w:pStyle w:val="BlueText"/>
        <w:ind w:firstLine="567"/>
        <w:rPr>
          <w:iCs/>
        </w:rPr>
      </w:pPr>
      <w:r w:rsidRPr="00766E79">
        <w:rPr>
          <w:highlight w:val="yellow"/>
        </w:rPr>
        <w:t xml:space="preserve">Please refer to the maximum funding levels in the ESA </w:t>
      </w:r>
      <w:r w:rsidR="00F974CA">
        <w:rPr>
          <w:highlight w:val="yellow"/>
        </w:rPr>
        <w:t>C</w:t>
      </w:r>
      <w:r w:rsidRPr="00766E79">
        <w:rPr>
          <w:highlight w:val="yellow"/>
        </w:rPr>
        <w:t xml:space="preserve">over </w:t>
      </w:r>
      <w:r w:rsidR="00F974CA">
        <w:rPr>
          <w:highlight w:val="yellow"/>
        </w:rPr>
        <w:t>L</w:t>
      </w:r>
      <w:r w:rsidRPr="00766E79">
        <w:rPr>
          <w:highlight w:val="yellow"/>
        </w:rPr>
        <w:t>etter (</w:t>
      </w:r>
      <w:r w:rsidR="00F974CA">
        <w:rPr>
          <w:highlight w:val="yellow"/>
        </w:rPr>
        <w:t xml:space="preserve">Section 2.4 </w:t>
      </w:r>
      <w:r w:rsidRPr="00766E79">
        <w:rPr>
          <w:highlight w:val="yellow"/>
        </w:rPr>
        <w:t>Table</w:t>
      </w:r>
      <w:r w:rsidR="00F974CA">
        <w:rPr>
          <w:highlight w:val="yellow"/>
        </w:rPr>
        <w:t>s</w:t>
      </w:r>
      <w:r w:rsidR="00766E79" w:rsidRPr="00766E79">
        <w:rPr>
          <w:highlight w:val="yellow"/>
        </w:rPr>
        <w:t xml:space="preserve"> A and Table B</w:t>
      </w:r>
      <w:r w:rsidRPr="00766E79">
        <w:rPr>
          <w:highlight w:val="yellow"/>
        </w:rPr>
        <w:t>).</w:t>
      </w:r>
    </w:p>
    <w:p w14:paraId="6BF122E7" w14:textId="77777777" w:rsidR="005860B5" w:rsidRPr="00016CBC" w:rsidRDefault="005860B5" w:rsidP="005860B5">
      <w:pPr>
        <w:widowControl w:val="0"/>
        <w:autoSpaceDE w:val="0"/>
        <w:autoSpaceDN w:val="0"/>
        <w:adjustRightInd w:val="0"/>
        <w:ind w:left="567"/>
        <w:contextualSpacing/>
        <w:jc w:val="both"/>
        <w:rPr>
          <w:rFonts w:cs="Arial"/>
          <w:bCs/>
          <w:iCs/>
        </w:rPr>
      </w:pPr>
    </w:p>
    <w:p w14:paraId="15BCEC5E" w14:textId="77777777" w:rsidR="002F7589" w:rsidRPr="00562AFE" w:rsidRDefault="002F7589" w:rsidP="002F7589">
      <w:pPr>
        <w:pStyle w:val="Default"/>
        <w:numPr>
          <w:ilvl w:val="0"/>
          <w:numId w:val="38"/>
        </w:numPr>
        <w:ind w:left="567"/>
        <w:contextualSpacing/>
        <w:jc w:val="both"/>
        <w:rPr>
          <w:rFonts w:ascii="Arial" w:hAnsi="Arial" w:cs="Arial"/>
          <w:bCs/>
          <w:color w:val="auto"/>
          <w:sz w:val="20"/>
          <w:szCs w:val="20"/>
        </w:rPr>
      </w:pPr>
      <w:r w:rsidRPr="00562AFE">
        <w:rPr>
          <w:rFonts w:ascii="Arial" w:hAnsi="Arial" w:cs="Arial"/>
          <w:sz w:val="20"/>
          <w:szCs w:val="20"/>
        </w:rPr>
        <w:t xml:space="preserve">The contact person of the Tenderer to whom all communications relating to this tender should be addressed is the following: </w:t>
      </w:r>
      <w:r w:rsidRPr="00562AFE">
        <w:rPr>
          <w:rFonts w:ascii="Arial" w:hAnsi="Arial" w:cs="Arial"/>
          <w:b/>
          <w:i/>
          <w:color w:val="FF0000"/>
          <w:sz w:val="20"/>
          <w:szCs w:val="20"/>
        </w:rPr>
        <w:t>......</w:t>
      </w:r>
      <w:r w:rsidRPr="00562AFE">
        <w:rPr>
          <w:rFonts w:ascii="Arial" w:hAnsi="Arial" w:cs="Arial"/>
          <w:bCs/>
          <w:i/>
          <w:color w:val="FF0000"/>
          <w:sz w:val="20"/>
          <w:szCs w:val="20"/>
        </w:rPr>
        <w:t xml:space="preserve"> </w:t>
      </w:r>
      <w:r w:rsidRPr="00562AFE">
        <w:rPr>
          <w:rFonts w:ascii="Arial" w:hAnsi="Arial" w:cs="Arial"/>
          <w:i/>
          <w:color w:val="FF0000"/>
          <w:sz w:val="20"/>
          <w:szCs w:val="20"/>
        </w:rPr>
        <w:t xml:space="preserve">(name of contact person(s) as well as telephone number, email address – it being understood that two (2) contact persons, one technical and one legal/commercial, might be advantageous. </w:t>
      </w:r>
      <w:r w:rsidRPr="00562AFE">
        <w:rPr>
          <w:rFonts w:ascii="Arial" w:hAnsi="Arial" w:cs="Arial"/>
          <w:i/>
          <w:color w:val="FF0000"/>
          <w:sz w:val="20"/>
          <w:szCs w:val="20"/>
        </w:rPr>
        <w:lastRenderedPageBreak/>
        <w:t>Please fill in as needed.)</w:t>
      </w:r>
    </w:p>
    <w:p w14:paraId="0BC48C99" w14:textId="77777777" w:rsidR="002F7589" w:rsidRPr="00562AFE" w:rsidRDefault="002F7589" w:rsidP="002F7589">
      <w:pPr>
        <w:pStyle w:val="Default"/>
        <w:contextualSpacing/>
        <w:jc w:val="both"/>
        <w:rPr>
          <w:rFonts w:ascii="Arial" w:hAnsi="Arial" w:cs="Arial"/>
          <w:bCs/>
          <w:iCs/>
          <w:sz w:val="20"/>
          <w:szCs w:val="20"/>
        </w:rPr>
      </w:pPr>
    </w:p>
    <w:p w14:paraId="0E5270C6" w14:textId="77777777" w:rsidR="002F7589" w:rsidRPr="00562AFE" w:rsidRDefault="002F7589" w:rsidP="002F7589">
      <w:pPr>
        <w:pStyle w:val="ListParagraph"/>
        <w:widowControl w:val="0"/>
        <w:numPr>
          <w:ilvl w:val="2"/>
          <w:numId w:val="40"/>
        </w:numPr>
        <w:tabs>
          <w:tab w:val="left" w:pos="142"/>
          <w:tab w:val="left" w:pos="567"/>
          <w:tab w:val="left" w:pos="1134"/>
        </w:tabs>
        <w:ind w:hanging="2907"/>
        <w:jc w:val="both"/>
        <w:rPr>
          <w:rFonts w:cs="Arial"/>
        </w:rPr>
      </w:pPr>
      <w:r w:rsidRPr="00562AFE">
        <w:rPr>
          <w:rFonts w:cs="Arial"/>
        </w:rPr>
        <w:t>for technical matters as follows:</w:t>
      </w:r>
    </w:p>
    <w:p w14:paraId="0BBD0F56" w14:textId="77777777" w:rsidR="002F7589" w:rsidRPr="00562AFE" w:rsidRDefault="002F7589" w:rsidP="002F7589">
      <w:pPr>
        <w:widowControl w:val="0"/>
        <w:tabs>
          <w:tab w:val="left" w:pos="540"/>
          <w:tab w:val="left" w:pos="709"/>
          <w:tab w:val="left" w:pos="1134"/>
        </w:tabs>
        <w:contextualSpacing/>
        <w:jc w:val="both"/>
        <w:rPr>
          <w:rFonts w:cs="Arial"/>
        </w:rPr>
      </w:pPr>
    </w:p>
    <w:tbl>
      <w:tblPr>
        <w:tblW w:w="4704" w:type="pct"/>
        <w:tblInd w:w="562" w:type="dxa"/>
        <w:tblLook w:val="0000" w:firstRow="0" w:lastRow="0" w:firstColumn="0" w:lastColumn="0" w:noHBand="0" w:noVBand="0"/>
      </w:tblPr>
      <w:tblGrid>
        <w:gridCol w:w="2190"/>
        <w:gridCol w:w="3502"/>
        <w:gridCol w:w="3633"/>
      </w:tblGrid>
      <w:tr w:rsidR="002F7589" w:rsidRPr="00562AFE" w14:paraId="213FE33D" w14:textId="77777777" w:rsidTr="00490553">
        <w:tc>
          <w:tcPr>
            <w:tcW w:w="1174" w:type="pct"/>
            <w:tcBorders>
              <w:top w:val="single" w:sz="4" w:space="0" w:color="000000"/>
              <w:left w:val="single" w:sz="4" w:space="0" w:color="000000"/>
              <w:bottom w:val="single" w:sz="4" w:space="0" w:color="000000"/>
            </w:tcBorders>
            <w:shd w:val="clear" w:color="auto" w:fill="D0CECE" w:themeFill="background2" w:themeFillShade="E6"/>
          </w:tcPr>
          <w:p w14:paraId="6F01FA94" w14:textId="77777777" w:rsidR="002F7589" w:rsidRPr="00490553" w:rsidRDefault="002F7589" w:rsidP="001A0309">
            <w:pPr>
              <w:contextualSpacing/>
              <w:jc w:val="both"/>
              <w:rPr>
                <w:rFonts w:cs="Arial"/>
                <w:b/>
                <w:bCs/>
                <w:sz w:val="16"/>
                <w:szCs w:val="16"/>
              </w:rPr>
            </w:pPr>
          </w:p>
        </w:tc>
        <w:tc>
          <w:tcPr>
            <w:tcW w:w="1878" w:type="pct"/>
            <w:tcBorders>
              <w:top w:val="single" w:sz="4" w:space="0" w:color="000000"/>
              <w:left w:val="single" w:sz="4" w:space="0" w:color="000000"/>
              <w:bottom w:val="single" w:sz="4" w:space="0" w:color="000000"/>
            </w:tcBorders>
            <w:shd w:val="clear" w:color="auto" w:fill="D0CECE" w:themeFill="background2" w:themeFillShade="E6"/>
          </w:tcPr>
          <w:p w14:paraId="39F703A4" w14:textId="77777777" w:rsidR="002F7589" w:rsidRPr="00490553" w:rsidRDefault="002F7589" w:rsidP="001A0309">
            <w:pPr>
              <w:contextualSpacing/>
              <w:jc w:val="both"/>
              <w:rPr>
                <w:rFonts w:cs="Arial"/>
                <w:b/>
                <w:bCs/>
                <w:sz w:val="16"/>
                <w:szCs w:val="16"/>
              </w:rPr>
            </w:pPr>
            <w:r w:rsidRPr="00490553">
              <w:rPr>
                <w:rFonts w:cs="Arial"/>
                <w:b/>
                <w:bCs/>
                <w:sz w:val="16"/>
                <w:szCs w:val="16"/>
              </w:rPr>
              <w:t>To:</w:t>
            </w:r>
          </w:p>
        </w:tc>
        <w:tc>
          <w:tcPr>
            <w:tcW w:w="194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53786D" w14:textId="77777777" w:rsidR="002F7589" w:rsidRPr="00490553" w:rsidRDefault="002F7589" w:rsidP="001A0309">
            <w:pPr>
              <w:contextualSpacing/>
              <w:jc w:val="both"/>
              <w:rPr>
                <w:rFonts w:cs="Arial"/>
                <w:b/>
                <w:bCs/>
                <w:sz w:val="16"/>
                <w:szCs w:val="16"/>
              </w:rPr>
            </w:pPr>
            <w:r w:rsidRPr="00490553">
              <w:rPr>
                <w:rFonts w:cs="Arial"/>
                <w:b/>
                <w:bCs/>
                <w:sz w:val="16"/>
                <w:szCs w:val="16"/>
              </w:rPr>
              <w:t>With copy to:</w:t>
            </w:r>
          </w:p>
        </w:tc>
      </w:tr>
      <w:tr w:rsidR="002F7589" w:rsidRPr="00562AFE" w14:paraId="2FBC4F09" w14:textId="77777777" w:rsidTr="001A0309">
        <w:trPr>
          <w:cantSplit/>
          <w:trHeight w:hRule="exact" w:val="286"/>
        </w:trPr>
        <w:tc>
          <w:tcPr>
            <w:tcW w:w="1174" w:type="pct"/>
            <w:tcBorders>
              <w:left w:val="single" w:sz="4" w:space="0" w:color="000000"/>
              <w:bottom w:val="single" w:sz="4" w:space="0" w:color="000000"/>
            </w:tcBorders>
          </w:tcPr>
          <w:p w14:paraId="2AFD5562" w14:textId="77777777" w:rsidR="002F7589" w:rsidRPr="00562AFE" w:rsidRDefault="002F7589" w:rsidP="001A0309">
            <w:pPr>
              <w:contextualSpacing/>
              <w:jc w:val="both"/>
              <w:rPr>
                <w:rFonts w:cs="Arial"/>
                <w:sz w:val="16"/>
                <w:szCs w:val="16"/>
              </w:rPr>
            </w:pPr>
            <w:r w:rsidRPr="00562AFE">
              <w:rPr>
                <w:rFonts w:cs="Arial"/>
                <w:sz w:val="16"/>
                <w:szCs w:val="16"/>
              </w:rPr>
              <w:t>Name</w:t>
            </w:r>
          </w:p>
        </w:tc>
        <w:tc>
          <w:tcPr>
            <w:tcW w:w="1878" w:type="pct"/>
            <w:tcBorders>
              <w:left w:val="single" w:sz="4" w:space="0" w:color="000000"/>
              <w:bottom w:val="single" w:sz="4" w:space="0" w:color="000000"/>
            </w:tcBorders>
          </w:tcPr>
          <w:p w14:paraId="53C1493F" w14:textId="77777777" w:rsidR="002F7589" w:rsidRPr="00562AFE" w:rsidRDefault="002F7589" w:rsidP="001A0309">
            <w:pPr>
              <w:contextualSpacing/>
              <w:jc w:val="both"/>
              <w:rPr>
                <w:rFonts w:cs="Arial"/>
                <w:sz w:val="16"/>
                <w:szCs w:val="16"/>
              </w:rPr>
            </w:pPr>
          </w:p>
        </w:tc>
        <w:tc>
          <w:tcPr>
            <w:tcW w:w="1948" w:type="pct"/>
            <w:tcBorders>
              <w:left w:val="single" w:sz="4" w:space="0" w:color="000000"/>
              <w:bottom w:val="single" w:sz="4" w:space="0" w:color="auto"/>
              <w:right w:val="single" w:sz="4" w:space="0" w:color="000000"/>
            </w:tcBorders>
          </w:tcPr>
          <w:p w14:paraId="3923DC04" w14:textId="77777777" w:rsidR="002F7589" w:rsidRPr="00562AFE" w:rsidRDefault="002F7589" w:rsidP="001A0309">
            <w:pPr>
              <w:contextualSpacing/>
              <w:jc w:val="both"/>
              <w:rPr>
                <w:rFonts w:cs="Arial"/>
                <w:sz w:val="16"/>
                <w:szCs w:val="16"/>
              </w:rPr>
            </w:pPr>
          </w:p>
        </w:tc>
      </w:tr>
      <w:tr w:rsidR="002F7589" w:rsidRPr="00562AFE" w14:paraId="5BFEB8EE" w14:textId="77777777" w:rsidTr="001A0309">
        <w:trPr>
          <w:cantSplit/>
          <w:trHeight w:hRule="exact" w:val="286"/>
        </w:trPr>
        <w:tc>
          <w:tcPr>
            <w:tcW w:w="1174" w:type="pct"/>
            <w:tcBorders>
              <w:left w:val="single" w:sz="4" w:space="0" w:color="000000"/>
              <w:bottom w:val="single" w:sz="4" w:space="0" w:color="000000"/>
            </w:tcBorders>
          </w:tcPr>
          <w:p w14:paraId="6630CDFB" w14:textId="77777777" w:rsidR="002F7589" w:rsidRPr="00562AFE" w:rsidRDefault="002F7589" w:rsidP="001A0309">
            <w:pPr>
              <w:contextualSpacing/>
              <w:jc w:val="both"/>
              <w:rPr>
                <w:rFonts w:cs="Arial"/>
                <w:sz w:val="16"/>
                <w:szCs w:val="16"/>
              </w:rPr>
            </w:pPr>
            <w:r w:rsidRPr="00562AFE">
              <w:rPr>
                <w:rFonts w:cs="Arial"/>
                <w:sz w:val="16"/>
                <w:szCs w:val="16"/>
              </w:rPr>
              <w:t>Telephone No.</w:t>
            </w:r>
          </w:p>
        </w:tc>
        <w:tc>
          <w:tcPr>
            <w:tcW w:w="1878" w:type="pct"/>
            <w:tcBorders>
              <w:left w:val="single" w:sz="4" w:space="0" w:color="000000"/>
              <w:bottom w:val="single" w:sz="4" w:space="0" w:color="000000"/>
            </w:tcBorders>
          </w:tcPr>
          <w:p w14:paraId="795AFB7C" w14:textId="77777777" w:rsidR="002F7589" w:rsidRPr="00562AFE" w:rsidRDefault="002F7589" w:rsidP="001A0309">
            <w:pPr>
              <w:contextualSpacing/>
              <w:jc w:val="both"/>
              <w:rPr>
                <w:rFonts w:cs="Arial"/>
                <w:sz w:val="16"/>
                <w:szCs w:val="16"/>
              </w:rPr>
            </w:pPr>
          </w:p>
        </w:tc>
        <w:tc>
          <w:tcPr>
            <w:tcW w:w="1948" w:type="pct"/>
            <w:tcBorders>
              <w:top w:val="single" w:sz="4" w:space="0" w:color="auto"/>
              <w:left w:val="single" w:sz="4" w:space="0" w:color="000000"/>
              <w:bottom w:val="single" w:sz="4" w:space="0" w:color="auto"/>
              <w:right w:val="single" w:sz="4" w:space="0" w:color="000000"/>
            </w:tcBorders>
          </w:tcPr>
          <w:p w14:paraId="326EB411" w14:textId="77777777" w:rsidR="002F7589" w:rsidRPr="00562AFE" w:rsidRDefault="002F7589" w:rsidP="001A0309">
            <w:pPr>
              <w:contextualSpacing/>
              <w:jc w:val="both"/>
              <w:rPr>
                <w:rFonts w:cs="Arial"/>
                <w:sz w:val="16"/>
                <w:szCs w:val="16"/>
              </w:rPr>
            </w:pPr>
          </w:p>
        </w:tc>
      </w:tr>
      <w:tr w:rsidR="002F7589" w:rsidRPr="00562AFE" w14:paraId="79DF07D4" w14:textId="77777777" w:rsidTr="001A0309">
        <w:trPr>
          <w:cantSplit/>
          <w:trHeight w:hRule="exact" w:val="286"/>
        </w:trPr>
        <w:tc>
          <w:tcPr>
            <w:tcW w:w="1174" w:type="pct"/>
            <w:tcBorders>
              <w:left w:val="single" w:sz="4" w:space="0" w:color="000000"/>
              <w:bottom w:val="single" w:sz="4" w:space="0" w:color="000000"/>
            </w:tcBorders>
          </w:tcPr>
          <w:p w14:paraId="56096A9C" w14:textId="77777777" w:rsidR="002F7589" w:rsidRPr="00562AFE" w:rsidRDefault="002F7589" w:rsidP="001A0309">
            <w:pPr>
              <w:contextualSpacing/>
              <w:jc w:val="both"/>
              <w:rPr>
                <w:rFonts w:cs="Arial"/>
                <w:sz w:val="16"/>
                <w:szCs w:val="16"/>
              </w:rPr>
            </w:pPr>
            <w:r w:rsidRPr="00562AFE">
              <w:rPr>
                <w:rFonts w:cs="Arial"/>
                <w:sz w:val="16"/>
                <w:szCs w:val="16"/>
              </w:rPr>
              <w:t>Email Address</w:t>
            </w:r>
          </w:p>
        </w:tc>
        <w:tc>
          <w:tcPr>
            <w:tcW w:w="1878" w:type="pct"/>
            <w:tcBorders>
              <w:left w:val="single" w:sz="4" w:space="0" w:color="000000"/>
              <w:bottom w:val="single" w:sz="4" w:space="0" w:color="000000"/>
              <w:right w:val="single" w:sz="4" w:space="0" w:color="000000"/>
            </w:tcBorders>
          </w:tcPr>
          <w:p w14:paraId="424BCEF2" w14:textId="77777777" w:rsidR="002F7589" w:rsidRPr="00562AFE" w:rsidRDefault="002F7589" w:rsidP="001A0309">
            <w:pPr>
              <w:contextualSpacing/>
              <w:jc w:val="both"/>
              <w:rPr>
                <w:rFonts w:cs="Arial"/>
                <w:sz w:val="16"/>
                <w:szCs w:val="16"/>
              </w:rPr>
            </w:pPr>
          </w:p>
        </w:tc>
        <w:tc>
          <w:tcPr>
            <w:tcW w:w="1948" w:type="pct"/>
            <w:tcBorders>
              <w:top w:val="single" w:sz="4" w:space="0" w:color="auto"/>
              <w:left w:val="single" w:sz="4" w:space="0" w:color="000000"/>
              <w:bottom w:val="single" w:sz="4" w:space="0" w:color="auto"/>
              <w:right w:val="single" w:sz="4" w:space="0" w:color="000000"/>
            </w:tcBorders>
          </w:tcPr>
          <w:p w14:paraId="714EDF72" w14:textId="77777777" w:rsidR="002F7589" w:rsidRPr="00562AFE" w:rsidRDefault="002F7589" w:rsidP="001A0309">
            <w:pPr>
              <w:contextualSpacing/>
              <w:jc w:val="both"/>
              <w:rPr>
                <w:rFonts w:cs="Arial"/>
                <w:sz w:val="16"/>
                <w:szCs w:val="16"/>
              </w:rPr>
            </w:pPr>
          </w:p>
        </w:tc>
      </w:tr>
    </w:tbl>
    <w:p w14:paraId="7C3C541C" w14:textId="77777777" w:rsidR="002F7589" w:rsidRPr="00562AFE" w:rsidRDefault="002F7589" w:rsidP="002F7589">
      <w:pPr>
        <w:tabs>
          <w:tab w:val="left" w:pos="-144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rPr>
      </w:pPr>
    </w:p>
    <w:p w14:paraId="3173BF5E" w14:textId="77777777" w:rsidR="002F7589" w:rsidRPr="00562AFE" w:rsidRDefault="002F7589" w:rsidP="002F7589">
      <w:pPr>
        <w:pStyle w:val="ListParagraph"/>
        <w:widowControl w:val="0"/>
        <w:numPr>
          <w:ilvl w:val="2"/>
          <w:numId w:val="40"/>
        </w:numPr>
        <w:tabs>
          <w:tab w:val="left" w:pos="142"/>
          <w:tab w:val="left" w:pos="567"/>
          <w:tab w:val="left" w:pos="1134"/>
        </w:tabs>
        <w:ind w:hanging="2907"/>
        <w:jc w:val="both"/>
        <w:rPr>
          <w:rFonts w:cs="Arial"/>
        </w:rPr>
      </w:pPr>
      <w:r w:rsidRPr="00562AFE">
        <w:rPr>
          <w:rFonts w:cs="Arial"/>
        </w:rPr>
        <w:t>for contractual and administrative matters as follows:</w:t>
      </w:r>
    </w:p>
    <w:p w14:paraId="4081431A" w14:textId="259D5CD3" w:rsidR="002F7589" w:rsidRPr="00562AFE" w:rsidRDefault="00F5497A" w:rsidP="002F7589">
      <w:pPr>
        <w:widowControl w:val="0"/>
        <w:tabs>
          <w:tab w:val="left" w:pos="142"/>
          <w:tab w:val="left" w:pos="567"/>
          <w:tab w:val="left" w:pos="1134"/>
        </w:tabs>
        <w:contextualSpacing/>
        <w:jc w:val="both"/>
        <w:rPr>
          <w:rFonts w:cs="Arial"/>
        </w:rPr>
      </w:pPr>
      <w:r>
        <w:rPr>
          <w:rFonts w:cs="Arial"/>
        </w:rPr>
        <w:tab/>
      </w:r>
      <w:r>
        <w:rPr>
          <w:rFonts w:cs="Arial"/>
        </w:rPr>
        <w:tab/>
      </w:r>
      <w:r w:rsidR="4DF49F46" w:rsidRPr="17B25AC6">
        <w:rPr>
          <w:rFonts w:cs="Arial"/>
        </w:rPr>
        <w:t xml:space="preserve">See </w:t>
      </w:r>
      <w:r>
        <w:rPr>
          <w:rFonts w:cs="Arial"/>
        </w:rPr>
        <w:t>Appendix 1 Draft C</w:t>
      </w:r>
      <w:r w:rsidR="4DF49F46" w:rsidRPr="17B25AC6">
        <w:rPr>
          <w:rFonts w:cs="Arial"/>
        </w:rPr>
        <w:t xml:space="preserve">ooperative </w:t>
      </w:r>
      <w:r>
        <w:rPr>
          <w:rFonts w:cs="Arial"/>
        </w:rPr>
        <w:t>A</w:t>
      </w:r>
      <w:r w:rsidR="4DF49F46" w:rsidRPr="17B25AC6">
        <w:rPr>
          <w:rFonts w:cs="Arial"/>
        </w:rPr>
        <w:t>greement</w:t>
      </w:r>
    </w:p>
    <w:p w14:paraId="29B9EA1D" w14:textId="77777777" w:rsidR="002F7589" w:rsidRPr="00562AFE" w:rsidRDefault="002F7589" w:rsidP="002F7589">
      <w:pPr>
        <w:pStyle w:val="Default"/>
        <w:tabs>
          <w:tab w:val="left" w:pos="360"/>
        </w:tabs>
        <w:contextualSpacing/>
        <w:jc w:val="both"/>
        <w:rPr>
          <w:rFonts w:ascii="Arial" w:hAnsi="Arial" w:cs="Arial"/>
          <w:sz w:val="20"/>
          <w:szCs w:val="20"/>
        </w:rPr>
      </w:pPr>
    </w:p>
    <w:p w14:paraId="5C5716C7" w14:textId="77777777" w:rsidR="002F7589" w:rsidRPr="00562AFE" w:rsidRDefault="002F7589" w:rsidP="002F7589">
      <w:pPr>
        <w:pStyle w:val="ListParagraph"/>
        <w:widowControl w:val="0"/>
        <w:numPr>
          <w:ilvl w:val="2"/>
          <w:numId w:val="40"/>
        </w:numPr>
        <w:tabs>
          <w:tab w:val="left" w:pos="142"/>
          <w:tab w:val="left" w:pos="567"/>
          <w:tab w:val="left" w:pos="1134"/>
        </w:tabs>
        <w:ind w:hanging="2907"/>
        <w:jc w:val="both"/>
        <w:rPr>
          <w:rFonts w:cs="Arial"/>
        </w:rPr>
      </w:pPr>
      <w:r w:rsidRPr="00562AFE">
        <w:rPr>
          <w:rFonts w:cs="Arial"/>
        </w:rPr>
        <w:t>for Personal Data Protection matters to be addressed to the Data Protection contact point as follows:</w:t>
      </w:r>
    </w:p>
    <w:p w14:paraId="14EC744E" w14:textId="6D87E7D5" w:rsidR="339645C4" w:rsidRPr="00F5497A" w:rsidRDefault="00F5497A" w:rsidP="007B7AC0">
      <w:pPr>
        <w:widowControl w:val="0"/>
        <w:tabs>
          <w:tab w:val="left" w:pos="142"/>
          <w:tab w:val="left" w:pos="567"/>
          <w:tab w:val="left" w:pos="1134"/>
        </w:tabs>
        <w:jc w:val="both"/>
        <w:rPr>
          <w:rFonts w:cs="Arial"/>
        </w:rPr>
      </w:pPr>
      <w:r>
        <w:rPr>
          <w:rFonts w:cs="Arial"/>
        </w:rPr>
        <w:t xml:space="preserve">          </w:t>
      </w:r>
      <w:r w:rsidR="339645C4" w:rsidRPr="00F5497A">
        <w:rPr>
          <w:rFonts w:cs="Arial"/>
        </w:rPr>
        <w:t xml:space="preserve">See </w:t>
      </w:r>
      <w:r w:rsidRPr="00F5497A">
        <w:rPr>
          <w:rFonts w:cs="Arial"/>
        </w:rPr>
        <w:t xml:space="preserve">Appendix 1 </w:t>
      </w:r>
      <w:r>
        <w:rPr>
          <w:rFonts w:cs="Arial"/>
        </w:rPr>
        <w:t xml:space="preserve">Draft </w:t>
      </w:r>
      <w:r w:rsidRPr="00F5497A">
        <w:rPr>
          <w:rFonts w:cs="Arial"/>
        </w:rPr>
        <w:t>C</w:t>
      </w:r>
      <w:r w:rsidR="339645C4" w:rsidRPr="00F5497A">
        <w:rPr>
          <w:rFonts w:cs="Arial"/>
        </w:rPr>
        <w:t xml:space="preserve">ooperative </w:t>
      </w:r>
      <w:r w:rsidRPr="00F5497A">
        <w:rPr>
          <w:rFonts w:cs="Arial"/>
        </w:rPr>
        <w:t>A</w:t>
      </w:r>
      <w:r w:rsidR="339645C4" w:rsidRPr="00F5497A">
        <w:rPr>
          <w:rFonts w:cs="Arial"/>
        </w:rPr>
        <w:t>greement</w:t>
      </w:r>
    </w:p>
    <w:p w14:paraId="1411ABA2" w14:textId="77777777" w:rsidR="002F7589" w:rsidRPr="00562AFE" w:rsidRDefault="002F7589" w:rsidP="002F7589">
      <w:pPr>
        <w:contextualSpacing/>
        <w:jc w:val="both"/>
        <w:rPr>
          <w:rFonts w:cs="Arial"/>
        </w:rPr>
      </w:pPr>
    </w:p>
    <w:p w14:paraId="2A39AFDE" w14:textId="4F9F319A" w:rsidR="002F7589" w:rsidRPr="00562AFE" w:rsidRDefault="002F7589" w:rsidP="002F7589">
      <w:pPr>
        <w:pStyle w:val="Default"/>
        <w:tabs>
          <w:tab w:val="left" w:pos="360"/>
        </w:tabs>
        <w:ind w:left="567"/>
        <w:contextualSpacing/>
        <w:jc w:val="both"/>
        <w:rPr>
          <w:rFonts w:ascii="Arial" w:hAnsi="Arial" w:cs="Arial"/>
          <w:sz w:val="20"/>
          <w:szCs w:val="20"/>
        </w:rPr>
      </w:pPr>
      <w:r w:rsidRPr="00562AFE">
        <w:rPr>
          <w:rFonts w:ascii="Arial" w:hAnsi="Arial" w:cs="Arial"/>
          <w:sz w:val="20"/>
          <w:szCs w:val="20"/>
        </w:rPr>
        <w:t xml:space="preserve">Concerning the persons who would be responsible on the </w:t>
      </w:r>
      <w:r>
        <w:rPr>
          <w:rFonts w:ascii="Arial" w:hAnsi="Arial" w:cs="Arial"/>
          <w:sz w:val="20"/>
          <w:szCs w:val="20"/>
        </w:rPr>
        <w:t>Partner</w:t>
      </w:r>
      <w:r w:rsidRPr="00562AFE">
        <w:rPr>
          <w:rFonts w:ascii="Arial" w:hAnsi="Arial" w:cs="Arial"/>
          <w:sz w:val="20"/>
          <w:szCs w:val="20"/>
        </w:rPr>
        <w:t>’s side for all communications concerning the technical and contractual management in case of award</w:t>
      </w:r>
      <w:r>
        <w:rPr>
          <w:rFonts w:ascii="Arial" w:hAnsi="Arial" w:cs="Arial"/>
          <w:sz w:val="20"/>
          <w:szCs w:val="20"/>
        </w:rPr>
        <w:t xml:space="preserve"> of the Cooperative Agreement</w:t>
      </w:r>
      <w:r w:rsidRPr="00562AFE">
        <w:rPr>
          <w:rFonts w:ascii="Arial" w:hAnsi="Arial" w:cs="Arial"/>
          <w:sz w:val="20"/>
          <w:szCs w:val="20"/>
        </w:rPr>
        <w:t>, their names and contact information (including telephone numbers, email addresses</w:t>
      </w:r>
      <w:r w:rsidRPr="00942731">
        <w:rPr>
          <w:rFonts w:ascii="Arial" w:hAnsi="Arial" w:cs="Arial"/>
          <w:sz w:val="20"/>
          <w:szCs w:val="20"/>
        </w:rPr>
        <w:t xml:space="preserve">) </w:t>
      </w:r>
      <w:r w:rsidRPr="00481995">
        <w:rPr>
          <w:rFonts w:ascii="Arial" w:hAnsi="Arial" w:cs="Arial"/>
          <w:sz w:val="20"/>
          <w:szCs w:val="20"/>
        </w:rPr>
        <w:t xml:space="preserve">can be found in </w:t>
      </w:r>
      <w:r w:rsidR="002E7D78" w:rsidRPr="00942731">
        <w:rPr>
          <w:rFonts w:ascii="Arial" w:hAnsi="Arial" w:cs="Arial"/>
          <w:sz w:val="20"/>
          <w:szCs w:val="20"/>
        </w:rPr>
        <w:t xml:space="preserve">the information </w:t>
      </w:r>
      <w:r w:rsidR="002E7D78" w:rsidRPr="00481995">
        <w:rPr>
          <w:rFonts w:ascii="Arial" w:hAnsi="Arial" w:cs="Arial"/>
          <w:color w:val="auto"/>
          <w:sz w:val="20"/>
          <w:szCs w:val="20"/>
        </w:rPr>
        <w:t xml:space="preserve">that we have inserted in Appendix 1 </w:t>
      </w:r>
      <w:r w:rsidR="00F5497A">
        <w:rPr>
          <w:rFonts w:ascii="Arial" w:hAnsi="Arial" w:cs="Arial"/>
          <w:color w:val="auto"/>
          <w:sz w:val="20"/>
          <w:szCs w:val="20"/>
        </w:rPr>
        <w:t>“</w:t>
      </w:r>
      <w:r w:rsidR="002E7D78" w:rsidRPr="00481995">
        <w:rPr>
          <w:rFonts w:ascii="Arial" w:hAnsi="Arial" w:cs="Arial"/>
          <w:color w:val="auto"/>
          <w:sz w:val="20"/>
          <w:szCs w:val="20"/>
        </w:rPr>
        <w:t>Draft Cooperative Agreement</w:t>
      </w:r>
      <w:r w:rsidR="00F5497A">
        <w:rPr>
          <w:rFonts w:ascii="Arial" w:hAnsi="Arial" w:cs="Arial"/>
          <w:color w:val="auto"/>
          <w:sz w:val="20"/>
          <w:szCs w:val="20"/>
        </w:rPr>
        <w:t>”</w:t>
      </w:r>
      <w:r w:rsidR="002E7D78" w:rsidRPr="00481995">
        <w:rPr>
          <w:rFonts w:ascii="Arial" w:hAnsi="Arial" w:cs="Arial"/>
          <w:color w:val="auto"/>
          <w:sz w:val="20"/>
          <w:szCs w:val="20"/>
        </w:rPr>
        <w:t xml:space="preserve">.  </w:t>
      </w:r>
      <w:r w:rsidR="002E7D78">
        <w:rPr>
          <w:rFonts w:ascii="Arial" w:hAnsi="Arial" w:cs="Arial"/>
          <w:sz w:val="20"/>
          <w:szCs w:val="20"/>
        </w:rPr>
        <w:t xml:space="preserve"> </w:t>
      </w:r>
    </w:p>
    <w:p w14:paraId="021CA9D9" w14:textId="77777777" w:rsidR="002F7589" w:rsidRPr="00562AFE" w:rsidRDefault="002F7589" w:rsidP="002F7589">
      <w:pPr>
        <w:pStyle w:val="Default"/>
        <w:tabs>
          <w:tab w:val="left" w:pos="567"/>
        </w:tabs>
        <w:contextualSpacing/>
        <w:jc w:val="both"/>
        <w:rPr>
          <w:rFonts w:ascii="Arial" w:hAnsi="Arial" w:cs="Arial"/>
          <w:bCs/>
          <w:sz w:val="20"/>
          <w:szCs w:val="20"/>
        </w:rPr>
      </w:pPr>
    </w:p>
    <w:p w14:paraId="0BAF602D" w14:textId="78033123" w:rsidR="00A8321B" w:rsidRDefault="00A8321B" w:rsidP="00A8321B">
      <w:pPr>
        <w:pStyle w:val="Body"/>
        <w:numPr>
          <w:ilvl w:val="0"/>
          <w:numId w:val="38"/>
        </w:numPr>
        <w:ind w:left="567"/>
      </w:pPr>
      <w:r w:rsidRPr="00EC2BBB">
        <w:t xml:space="preserve">This </w:t>
      </w:r>
      <w:r w:rsidR="00002B2E">
        <w:t>Full P</w:t>
      </w:r>
      <w:r w:rsidRPr="00EC2BBB">
        <w:t xml:space="preserve">roposal is a fully self-contained set of documents. It is understood that it will be the sole basis of the Agency’s evaluation and that any information in the Outline Proposal and any correspondence prior to the submission of the proposal will not be considered in the evaluation. The scope and price of the present proposal is identical to the Outline Proposal which was the basis for the Agency’s invitation to submit a Full Proposal. </w:t>
      </w:r>
    </w:p>
    <w:p w14:paraId="37657E21" w14:textId="77777777" w:rsidR="00A8321B" w:rsidRPr="00EC2BBB" w:rsidRDefault="00A8321B" w:rsidP="00A8321B">
      <w:pPr>
        <w:pStyle w:val="Body"/>
        <w:ind w:left="567"/>
      </w:pPr>
    </w:p>
    <w:p w14:paraId="718B73A9" w14:textId="52862C13" w:rsidR="005860B5" w:rsidRDefault="002F7589" w:rsidP="005860B5">
      <w:pPr>
        <w:pStyle w:val="Default"/>
        <w:numPr>
          <w:ilvl w:val="0"/>
          <w:numId w:val="38"/>
        </w:numPr>
        <w:tabs>
          <w:tab w:val="num" w:pos="567"/>
        </w:tabs>
        <w:ind w:left="567" w:hanging="567"/>
        <w:contextualSpacing/>
        <w:jc w:val="both"/>
        <w:rPr>
          <w:rFonts w:ascii="Arial" w:hAnsi="Arial" w:cs="Arial"/>
          <w:bCs/>
          <w:iCs/>
          <w:color w:val="auto"/>
          <w:sz w:val="20"/>
          <w:szCs w:val="20"/>
        </w:rPr>
      </w:pPr>
      <w:r w:rsidRPr="005860B5">
        <w:rPr>
          <w:rFonts w:ascii="Arial" w:hAnsi="Arial" w:cs="Arial"/>
          <w:sz w:val="20"/>
          <w:szCs w:val="20"/>
        </w:rPr>
        <w:t xml:space="preserve">Regarding the technical and management contents of this </w:t>
      </w:r>
      <w:r w:rsidR="00E53736">
        <w:rPr>
          <w:rFonts w:ascii="Arial" w:hAnsi="Arial" w:cs="Arial"/>
          <w:sz w:val="20"/>
          <w:szCs w:val="20"/>
        </w:rPr>
        <w:t xml:space="preserve">Full </w:t>
      </w:r>
      <w:r w:rsidRPr="005860B5">
        <w:rPr>
          <w:rFonts w:ascii="Arial" w:hAnsi="Arial" w:cs="Arial"/>
          <w:sz w:val="20"/>
          <w:szCs w:val="20"/>
        </w:rPr>
        <w:t xml:space="preserve">Proposal, we hereby certify that this tender fully complies with the technical and management requirements of the subject </w:t>
      </w:r>
      <w:proofErr w:type="spellStart"/>
      <w:r w:rsidRPr="005860B5">
        <w:rPr>
          <w:rFonts w:ascii="Arial" w:hAnsi="Arial" w:cs="Arial"/>
          <w:color w:val="000000" w:themeColor="text1"/>
          <w:sz w:val="20"/>
          <w:szCs w:val="20"/>
        </w:rPr>
        <w:t>CfP</w:t>
      </w:r>
      <w:proofErr w:type="spellEnd"/>
      <w:r w:rsidR="005860B5">
        <w:rPr>
          <w:rFonts w:ascii="Arial" w:hAnsi="Arial" w:cs="Arial"/>
          <w:color w:val="000000" w:themeColor="text1"/>
          <w:sz w:val="20"/>
          <w:szCs w:val="20"/>
        </w:rPr>
        <w:t>.</w:t>
      </w:r>
    </w:p>
    <w:p w14:paraId="0DE0FD61" w14:textId="77777777" w:rsidR="005860B5" w:rsidRDefault="005860B5" w:rsidP="005860B5">
      <w:pPr>
        <w:pStyle w:val="ListParagraph"/>
        <w:rPr>
          <w:rFonts w:cs="Arial"/>
        </w:rPr>
      </w:pPr>
    </w:p>
    <w:p w14:paraId="21057D5D" w14:textId="782D7C77" w:rsidR="002F7589" w:rsidRPr="005860B5" w:rsidRDefault="002F7589" w:rsidP="005860B5">
      <w:pPr>
        <w:pStyle w:val="Default"/>
        <w:numPr>
          <w:ilvl w:val="0"/>
          <w:numId w:val="38"/>
        </w:numPr>
        <w:tabs>
          <w:tab w:val="num" w:pos="567"/>
        </w:tabs>
        <w:ind w:left="567" w:hanging="567"/>
        <w:contextualSpacing/>
        <w:jc w:val="both"/>
        <w:rPr>
          <w:rFonts w:ascii="Arial" w:hAnsi="Arial" w:cs="Arial"/>
          <w:bCs/>
          <w:iCs/>
          <w:color w:val="auto"/>
          <w:sz w:val="20"/>
          <w:szCs w:val="20"/>
        </w:rPr>
      </w:pPr>
      <w:r w:rsidRPr="005860B5">
        <w:rPr>
          <w:rFonts w:ascii="Arial" w:hAnsi="Arial" w:cs="Arial"/>
          <w:sz w:val="20"/>
          <w:szCs w:val="20"/>
        </w:rPr>
        <w:t xml:space="preserve">In addition, the technical contents of this </w:t>
      </w:r>
      <w:r w:rsidR="00002B2E">
        <w:rPr>
          <w:rFonts w:ascii="Arial" w:hAnsi="Arial" w:cs="Arial"/>
          <w:sz w:val="20"/>
          <w:szCs w:val="20"/>
        </w:rPr>
        <w:t xml:space="preserve">Full </w:t>
      </w:r>
      <w:r w:rsidRPr="005860B5">
        <w:rPr>
          <w:rFonts w:ascii="Arial" w:hAnsi="Arial" w:cs="Arial"/>
          <w:sz w:val="20"/>
          <w:szCs w:val="20"/>
        </w:rPr>
        <w:t xml:space="preserve">Proposal are free from any plagiarism. When use is made of material being quotations or citations from existing public literature, such use is clearly </w:t>
      </w:r>
      <w:proofErr w:type="gramStart"/>
      <w:r w:rsidRPr="005860B5">
        <w:rPr>
          <w:rFonts w:ascii="Arial" w:hAnsi="Arial" w:cs="Arial"/>
          <w:sz w:val="20"/>
          <w:szCs w:val="20"/>
        </w:rPr>
        <w:t>indicated</w:t>
      </w:r>
      <w:proofErr w:type="gramEnd"/>
      <w:r w:rsidRPr="005860B5">
        <w:rPr>
          <w:rFonts w:ascii="Arial" w:hAnsi="Arial" w:cs="Arial"/>
          <w:sz w:val="20"/>
          <w:szCs w:val="20"/>
        </w:rPr>
        <w:t xml:space="preserve"> and due reference indications (source and author) are provided.</w:t>
      </w:r>
    </w:p>
    <w:p w14:paraId="6AA72968" w14:textId="77777777" w:rsidR="002F7589" w:rsidRPr="00562AFE" w:rsidRDefault="002F7589" w:rsidP="002F7589">
      <w:pPr>
        <w:pStyle w:val="Default"/>
        <w:tabs>
          <w:tab w:val="left" w:pos="567"/>
        </w:tabs>
        <w:ind w:left="567" w:hanging="567"/>
        <w:contextualSpacing/>
        <w:jc w:val="both"/>
        <w:rPr>
          <w:rFonts w:ascii="Arial" w:hAnsi="Arial" w:cs="Arial"/>
          <w:bCs/>
          <w:sz w:val="20"/>
          <w:szCs w:val="20"/>
        </w:rPr>
      </w:pPr>
    </w:p>
    <w:p w14:paraId="29EC65B5" w14:textId="55D9BDB1" w:rsidR="002F7589" w:rsidRPr="006922C5" w:rsidRDefault="002F7589" w:rsidP="002F7589">
      <w:pPr>
        <w:pStyle w:val="Default"/>
        <w:numPr>
          <w:ilvl w:val="0"/>
          <w:numId w:val="38"/>
        </w:numPr>
        <w:ind w:left="567"/>
        <w:contextualSpacing/>
        <w:jc w:val="both"/>
        <w:rPr>
          <w:rFonts w:ascii="Arial" w:hAnsi="Arial" w:cs="Arial"/>
          <w:sz w:val="20"/>
          <w:szCs w:val="20"/>
        </w:rPr>
      </w:pPr>
      <w:r w:rsidRPr="006922C5">
        <w:rPr>
          <w:rFonts w:ascii="Arial" w:hAnsi="Arial" w:cs="Arial"/>
          <w:sz w:val="20"/>
          <w:szCs w:val="20"/>
        </w:rPr>
        <w:t>We hereby state that we have read and understood all the terms and conditions of the Draft Cooperative Agreement and its General Terms and Conditions included in the subject</w:t>
      </w:r>
      <w:r w:rsidRPr="006922C5">
        <w:rPr>
          <w:rFonts w:ascii="Arial" w:hAnsi="Arial" w:cs="Arial"/>
          <w:color w:val="0000FF"/>
          <w:sz w:val="20"/>
          <w:szCs w:val="20"/>
        </w:rPr>
        <w:t xml:space="preserve"> </w:t>
      </w:r>
      <w:proofErr w:type="spellStart"/>
      <w:r w:rsidRPr="006922C5">
        <w:rPr>
          <w:rFonts w:ascii="Arial" w:hAnsi="Arial" w:cs="Arial"/>
          <w:sz w:val="20"/>
          <w:szCs w:val="20"/>
        </w:rPr>
        <w:t>CfP</w:t>
      </w:r>
      <w:proofErr w:type="spellEnd"/>
      <w:r w:rsidRPr="006922C5">
        <w:rPr>
          <w:rFonts w:ascii="Arial" w:hAnsi="Arial" w:cs="Arial"/>
          <w:sz w:val="20"/>
          <w:szCs w:val="20"/>
        </w:rPr>
        <w:t xml:space="preserve"> and that we accept the said terms and conditions without any reservations.</w:t>
      </w:r>
      <w:r w:rsidR="00016CBC" w:rsidRPr="006922C5">
        <w:rPr>
          <w:rFonts w:ascii="Arial" w:hAnsi="Arial" w:cs="Arial"/>
          <w:sz w:val="20"/>
          <w:szCs w:val="20"/>
        </w:rPr>
        <w:t xml:space="preserve"> </w:t>
      </w:r>
    </w:p>
    <w:p w14:paraId="6A2F56F6" w14:textId="35280817" w:rsidR="00016CBC" w:rsidRDefault="00016CBC" w:rsidP="00016CBC">
      <w:pPr>
        <w:pStyle w:val="Default"/>
        <w:tabs>
          <w:tab w:val="left" w:pos="540"/>
        </w:tabs>
        <w:ind w:left="567"/>
        <w:contextualSpacing/>
        <w:jc w:val="both"/>
        <w:rPr>
          <w:rFonts w:ascii="Arial" w:hAnsi="Arial" w:cs="Arial"/>
          <w:sz w:val="20"/>
          <w:szCs w:val="20"/>
        </w:rPr>
      </w:pPr>
    </w:p>
    <w:p w14:paraId="0752764C" w14:textId="5BCB2356" w:rsidR="00016CBC" w:rsidRPr="00562AFE" w:rsidRDefault="00016CBC" w:rsidP="00016CBC">
      <w:pPr>
        <w:pStyle w:val="Default"/>
        <w:tabs>
          <w:tab w:val="left" w:pos="540"/>
        </w:tabs>
        <w:contextualSpacing/>
        <w:jc w:val="both"/>
        <w:rPr>
          <w:rFonts w:ascii="Arial" w:hAnsi="Arial" w:cs="Arial"/>
          <w:sz w:val="20"/>
          <w:szCs w:val="20"/>
        </w:rPr>
      </w:pPr>
      <w:r>
        <w:rPr>
          <w:rFonts w:ascii="Arial" w:hAnsi="Arial" w:cs="Arial"/>
          <w:sz w:val="20"/>
          <w:szCs w:val="20"/>
        </w:rPr>
        <w:tab/>
      </w:r>
      <w:r w:rsidRPr="00562AFE">
        <w:rPr>
          <w:rFonts w:ascii="Arial" w:hAnsi="Arial" w:cs="Arial"/>
          <w:sz w:val="20"/>
          <w:szCs w:val="20"/>
        </w:rPr>
        <w:t>We also confirm that any sales conditions of our own shall not apply.</w:t>
      </w:r>
    </w:p>
    <w:p w14:paraId="0190E714" w14:textId="77777777" w:rsidR="00016CBC" w:rsidRPr="00562AFE" w:rsidRDefault="00016CBC" w:rsidP="00016CBC">
      <w:pPr>
        <w:pStyle w:val="Default"/>
        <w:tabs>
          <w:tab w:val="left" w:pos="540"/>
        </w:tabs>
        <w:ind w:left="996"/>
        <w:contextualSpacing/>
        <w:jc w:val="both"/>
        <w:rPr>
          <w:rFonts w:ascii="Arial" w:hAnsi="Arial" w:cs="Arial"/>
          <w:iCs/>
          <w:color w:val="FF0000"/>
          <w:sz w:val="20"/>
          <w:szCs w:val="20"/>
        </w:rPr>
      </w:pPr>
    </w:p>
    <w:p w14:paraId="6D727B9F" w14:textId="77777777" w:rsidR="00002B2E" w:rsidRPr="007C2600" w:rsidRDefault="00002B2E" w:rsidP="00002B2E">
      <w:pPr>
        <w:pStyle w:val="Info"/>
        <w:numPr>
          <w:ilvl w:val="0"/>
          <w:numId w:val="0"/>
        </w:numPr>
        <w:spacing w:before="40"/>
        <w:ind w:left="567"/>
        <w:rPr>
          <w:rFonts w:ascii="Arial" w:hAnsi="Arial" w:cs="Arial"/>
          <w:color w:val="FF0000"/>
        </w:rPr>
      </w:pPr>
      <w:r>
        <w:rPr>
          <w:rFonts w:ascii="Arial" w:hAnsi="Arial" w:cs="Arial"/>
          <w:color w:val="FF0000"/>
        </w:rPr>
        <w:t>[</w:t>
      </w:r>
      <w:r w:rsidRPr="007C2600">
        <w:rPr>
          <w:rFonts w:ascii="Arial" w:hAnsi="Arial" w:cs="Arial"/>
          <w:color w:val="FF0000"/>
        </w:rPr>
        <w:t>Full and unconditional compliance is required for your tender to be considered for</w:t>
      </w:r>
      <w:r>
        <w:rPr>
          <w:rFonts w:ascii="Arial" w:hAnsi="Arial" w:cs="Arial"/>
          <w:color w:val="FF0000"/>
        </w:rPr>
        <w:t xml:space="preserve"> evaluation and</w:t>
      </w:r>
      <w:r w:rsidRPr="007C2600">
        <w:rPr>
          <w:rFonts w:ascii="Arial" w:hAnsi="Arial" w:cs="Arial"/>
          <w:color w:val="FF0000"/>
        </w:rPr>
        <w:t xml:space="preserve"> award of the Cooperative Agreement. No amendments and/or reservations shall be made by the Tenderer. You are however required to make a proposal on how to complete the parts of the Appendix </w:t>
      </w:r>
      <w:r w:rsidRPr="007A013F">
        <w:rPr>
          <w:rFonts w:ascii="Arial" w:hAnsi="Arial" w:cs="Arial"/>
          <w:color w:val="FF0000"/>
        </w:rPr>
        <w:t>1</w:t>
      </w:r>
      <w:r w:rsidRPr="007C2600">
        <w:rPr>
          <w:rFonts w:ascii="Arial" w:hAnsi="Arial" w:cs="Arial"/>
          <w:color w:val="FF0000"/>
        </w:rPr>
        <w:t xml:space="preserve"> ‘Draft Cooperative Agreement’ which are identified with </w:t>
      </w:r>
      <w:r w:rsidRPr="00764860">
        <w:rPr>
          <w:rFonts w:ascii="Arial" w:hAnsi="Arial" w:cs="Arial"/>
          <w:color w:val="3333FF"/>
        </w:rPr>
        <w:t>captions in blue colour</w:t>
      </w:r>
      <w:r w:rsidRPr="007C2600">
        <w:rPr>
          <w:rFonts w:ascii="Arial" w:hAnsi="Arial" w:cs="Arial"/>
          <w:color w:val="0000FF"/>
        </w:rPr>
        <w:t xml:space="preserve">. </w:t>
      </w:r>
      <w:r w:rsidRPr="007C2600">
        <w:rPr>
          <w:rFonts w:ascii="Arial" w:hAnsi="Arial" w:cs="Arial"/>
          <w:color w:val="FF0000"/>
        </w:rPr>
        <w:t>The remaining text on the document (</w:t>
      </w:r>
      <w:r>
        <w:rPr>
          <w:rFonts w:ascii="Arial" w:hAnsi="Arial" w:cs="Arial"/>
          <w:color w:val="FF0000"/>
        </w:rPr>
        <w:t xml:space="preserve">text in </w:t>
      </w:r>
      <w:r w:rsidRPr="007C2600">
        <w:rPr>
          <w:rFonts w:ascii="Arial" w:hAnsi="Arial" w:cs="Arial"/>
          <w:color w:val="FF0000"/>
        </w:rPr>
        <w:t>other colours than blue) shall not be edited.</w:t>
      </w:r>
      <w:r>
        <w:rPr>
          <w:rFonts w:ascii="Arial" w:hAnsi="Arial" w:cs="Arial"/>
          <w:color w:val="FF0000"/>
        </w:rPr>
        <w:t>]</w:t>
      </w:r>
      <w:r w:rsidRPr="007C2600">
        <w:rPr>
          <w:rFonts w:ascii="Arial" w:hAnsi="Arial" w:cs="Arial"/>
          <w:color w:val="FF0000"/>
        </w:rPr>
        <w:t xml:space="preserve"> </w:t>
      </w:r>
    </w:p>
    <w:p w14:paraId="25E12323" w14:textId="15249361" w:rsidR="00002B2E" w:rsidRDefault="00002B2E" w:rsidP="00002B2E">
      <w:pPr>
        <w:pStyle w:val="BodytextJustified"/>
        <w:ind w:left="567"/>
        <w:rPr>
          <w:rFonts w:ascii="Arial" w:hAnsi="Arial" w:cs="Arial"/>
        </w:rPr>
      </w:pPr>
      <w:r w:rsidRPr="000D5290">
        <w:rPr>
          <w:rFonts w:ascii="Arial" w:hAnsi="Arial" w:cs="Arial"/>
        </w:rPr>
        <w:t>We hereby confirm that no explicit or implicit modifications are proposed to the Draft Cooperative Agreement.</w:t>
      </w:r>
      <w:r w:rsidR="00EA54F9" w:rsidRPr="000D5290">
        <w:rPr>
          <w:rFonts w:ascii="Arial" w:hAnsi="Arial" w:cs="Arial"/>
        </w:rPr>
        <w:t xml:space="preserve"> The Cooperative Agreement is </w:t>
      </w:r>
      <w:r w:rsidR="00C06726" w:rsidRPr="000D5290">
        <w:rPr>
          <w:rFonts w:ascii="Arial" w:hAnsi="Arial" w:cs="Arial"/>
        </w:rPr>
        <w:t>submitted as part of this Full Proposal</w:t>
      </w:r>
      <w:r w:rsidR="00EA54F9" w:rsidRPr="000D5290">
        <w:rPr>
          <w:rFonts w:ascii="Arial" w:hAnsi="Arial" w:cs="Arial"/>
        </w:rPr>
        <w:t xml:space="preserve"> in esa-star</w:t>
      </w:r>
      <w:r w:rsidR="00C06726" w:rsidRPr="000D5290">
        <w:rPr>
          <w:rFonts w:ascii="Arial" w:hAnsi="Arial" w:cs="Arial"/>
        </w:rPr>
        <w:t xml:space="preserve"> under the section denominated Contract Proposal, duly completed with the information required therein (identified in blue).</w:t>
      </w:r>
      <w:r w:rsidR="00EA54F9">
        <w:rPr>
          <w:rFonts w:ascii="Arial" w:hAnsi="Arial" w:cs="Arial"/>
        </w:rPr>
        <w:t xml:space="preserve"> </w:t>
      </w:r>
    </w:p>
    <w:p w14:paraId="502169A3" w14:textId="5DA01140" w:rsidR="00002B2E" w:rsidRPr="00562AFE" w:rsidRDefault="00002B2E" w:rsidP="00002B2E">
      <w:pPr>
        <w:ind w:left="567"/>
        <w:jc w:val="both"/>
        <w:rPr>
          <w:rFonts w:cs="Arial"/>
          <w:iCs/>
          <w:color w:val="FF0000"/>
        </w:rPr>
      </w:pPr>
      <w:r>
        <w:rPr>
          <w:rFonts w:cs="Arial"/>
          <w:i/>
          <w:color w:val="FF0000"/>
        </w:rPr>
        <w:t>[</w:t>
      </w:r>
      <w:r w:rsidRPr="00562AFE">
        <w:rPr>
          <w:rFonts w:cs="Arial"/>
          <w:i/>
          <w:color w:val="FF0000"/>
        </w:rPr>
        <w:t xml:space="preserve">Please also note that in case a proposal is selected for </w:t>
      </w:r>
      <w:r w:rsidRPr="003E44F0">
        <w:rPr>
          <w:rFonts w:cs="Arial"/>
          <w:i/>
          <w:color w:val="FF0000"/>
        </w:rPr>
        <w:t xml:space="preserve">Cooperative Agreement </w:t>
      </w:r>
      <w:r w:rsidRPr="00562AFE">
        <w:rPr>
          <w:rFonts w:cs="Arial"/>
          <w:i/>
          <w:color w:val="FF0000"/>
        </w:rPr>
        <w:t xml:space="preserve">implementation, the Agency reserves the right to request amendments to the information filled in by the Tenderer (e.g. </w:t>
      </w:r>
      <w:r>
        <w:rPr>
          <w:rFonts w:cs="Arial"/>
          <w:i/>
          <w:color w:val="FF0000"/>
        </w:rPr>
        <w:t xml:space="preserve">proposed </w:t>
      </w:r>
      <w:r w:rsidRPr="00562AFE">
        <w:rPr>
          <w:rFonts w:cs="Arial"/>
          <w:i/>
          <w:color w:val="FF0000"/>
        </w:rPr>
        <w:t>Milestone Payment Plan), in the case that some elements are not in line with the Agency’s requirements.</w:t>
      </w:r>
      <w:r>
        <w:rPr>
          <w:rFonts w:cs="Arial"/>
          <w:i/>
          <w:color w:val="FF0000"/>
        </w:rPr>
        <w:t>]</w:t>
      </w:r>
    </w:p>
    <w:p w14:paraId="6D2AD363" w14:textId="77777777" w:rsidR="00002B2E" w:rsidRDefault="00002B2E" w:rsidP="00016CBC">
      <w:pPr>
        <w:pStyle w:val="Default"/>
        <w:tabs>
          <w:tab w:val="left" w:pos="540"/>
        </w:tabs>
        <w:ind w:left="567"/>
        <w:contextualSpacing/>
        <w:jc w:val="both"/>
        <w:rPr>
          <w:rFonts w:ascii="Arial" w:hAnsi="Arial" w:cs="Arial"/>
          <w:sz w:val="20"/>
          <w:szCs w:val="20"/>
        </w:rPr>
      </w:pPr>
    </w:p>
    <w:p w14:paraId="51E13D77" w14:textId="18F33B9D" w:rsidR="002F7589" w:rsidRPr="00016CBC" w:rsidRDefault="002F7589" w:rsidP="007B01B8">
      <w:pPr>
        <w:pStyle w:val="Default"/>
        <w:numPr>
          <w:ilvl w:val="0"/>
          <w:numId w:val="38"/>
        </w:numPr>
        <w:ind w:left="567"/>
        <w:contextualSpacing/>
        <w:jc w:val="both"/>
        <w:rPr>
          <w:rFonts w:ascii="Arial" w:hAnsi="Arial" w:cs="Arial"/>
          <w:iCs/>
          <w:sz w:val="20"/>
          <w:szCs w:val="20"/>
        </w:rPr>
      </w:pPr>
      <w:r w:rsidRPr="00016CBC">
        <w:rPr>
          <w:rFonts w:ascii="Arial" w:hAnsi="Arial" w:cs="Arial"/>
          <w:b/>
          <w:i/>
          <w:color w:val="0000FF"/>
          <w:sz w:val="20"/>
          <w:szCs w:val="20"/>
        </w:rPr>
        <w:t>[Option A</w:t>
      </w:r>
      <w:r w:rsidRPr="00016CBC">
        <w:rPr>
          <w:rFonts w:ascii="Arial" w:hAnsi="Arial" w:cs="Arial"/>
          <w:bCs/>
          <w:i/>
          <w:color w:val="0000FF"/>
          <w:sz w:val="20"/>
          <w:szCs w:val="20"/>
        </w:rPr>
        <w:t xml:space="preserve">: </w:t>
      </w:r>
      <w:r w:rsidRPr="00016CBC">
        <w:rPr>
          <w:rFonts w:ascii="Arial" w:hAnsi="Arial" w:cs="Arial"/>
          <w:i/>
          <w:color w:val="0000FF"/>
          <w:sz w:val="20"/>
          <w:szCs w:val="20"/>
        </w:rPr>
        <w:t>the Personal Data Protection clause contained in the draft Cooperative Agreement is to be made applicable when the only personal data exchanged/processed in the frame of the Cooperative Agreement are the contact details of the representatives/contact points of the Parties and the personal data of the Key Personnel (e.g., CVs).]</w:t>
      </w:r>
    </w:p>
    <w:p w14:paraId="48FFE51B" w14:textId="35746A31" w:rsidR="002F7589" w:rsidRPr="00562AFE" w:rsidRDefault="002F7589" w:rsidP="002F7589">
      <w:pPr>
        <w:pStyle w:val="Default"/>
        <w:ind w:left="567"/>
        <w:contextualSpacing/>
        <w:jc w:val="both"/>
        <w:rPr>
          <w:rFonts w:ascii="Arial" w:hAnsi="Arial" w:cs="Arial"/>
          <w:color w:val="000000" w:themeColor="text1"/>
          <w:sz w:val="20"/>
          <w:szCs w:val="20"/>
        </w:rPr>
      </w:pPr>
      <w:r w:rsidRPr="00562AFE">
        <w:rPr>
          <w:rFonts w:ascii="Arial" w:hAnsi="Arial" w:cs="Arial"/>
          <w:color w:val="000000" w:themeColor="text1"/>
          <w:sz w:val="20"/>
          <w:szCs w:val="20"/>
        </w:rPr>
        <w:lastRenderedPageBreak/>
        <w:t>We hereby explicitly state that we have read, understood and accepted the Personal Data Protection conditions stipulated in the Draft C</w:t>
      </w:r>
      <w:r>
        <w:rPr>
          <w:rFonts w:ascii="Arial" w:hAnsi="Arial" w:cs="Arial"/>
          <w:color w:val="000000" w:themeColor="text1"/>
          <w:sz w:val="20"/>
          <w:szCs w:val="20"/>
        </w:rPr>
        <w:t xml:space="preserve">ooperative </w:t>
      </w:r>
      <w:proofErr w:type="gramStart"/>
      <w:r>
        <w:rPr>
          <w:rFonts w:ascii="Arial" w:hAnsi="Arial" w:cs="Arial"/>
          <w:color w:val="000000" w:themeColor="text1"/>
          <w:sz w:val="20"/>
          <w:szCs w:val="20"/>
        </w:rPr>
        <w:t>Agreement</w:t>
      </w:r>
      <w:r w:rsidR="00EA54F9">
        <w:rPr>
          <w:rFonts w:ascii="Arial" w:hAnsi="Arial" w:cs="Arial"/>
          <w:color w:val="000000" w:themeColor="text1"/>
          <w:sz w:val="20"/>
          <w:szCs w:val="20"/>
        </w:rPr>
        <w:t xml:space="preserve"> </w:t>
      </w:r>
      <w:r w:rsidRPr="00562AFE">
        <w:rPr>
          <w:rFonts w:ascii="Arial" w:hAnsi="Arial" w:cs="Arial"/>
          <w:color w:val="000000" w:themeColor="text1"/>
          <w:sz w:val="20"/>
          <w:szCs w:val="20"/>
        </w:rPr>
        <w:t>.</w:t>
      </w:r>
      <w:proofErr w:type="gramEnd"/>
    </w:p>
    <w:p w14:paraId="1C0525B6" w14:textId="77777777" w:rsidR="002F7589" w:rsidRPr="00562AFE" w:rsidRDefault="002F7589" w:rsidP="002F7589">
      <w:pPr>
        <w:pStyle w:val="Default"/>
        <w:ind w:left="567"/>
        <w:contextualSpacing/>
        <w:jc w:val="both"/>
        <w:rPr>
          <w:rFonts w:ascii="Arial" w:hAnsi="Arial" w:cs="Arial"/>
          <w:bCs/>
          <w:iCs/>
          <w:color w:val="auto"/>
          <w:sz w:val="20"/>
          <w:szCs w:val="20"/>
        </w:rPr>
      </w:pPr>
      <w:r w:rsidRPr="00562AFE">
        <w:rPr>
          <w:rFonts w:ascii="Arial" w:hAnsi="Arial" w:cs="Arial"/>
          <w:b/>
          <w:i/>
          <w:color w:val="0000FF"/>
          <w:sz w:val="20"/>
          <w:szCs w:val="20"/>
        </w:rPr>
        <w:t>[END OPTION A]</w:t>
      </w:r>
    </w:p>
    <w:p w14:paraId="0C8475FC" w14:textId="77777777" w:rsidR="002F7589" w:rsidRPr="00562AFE" w:rsidRDefault="002F7589" w:rsidP="002F7589">
      <w:pPr>
        <w:contextualSpacing/>
        <w:jc w:val="both"/>
        <w:rPr>
          <w:rFonts w:cs="Arial"/>
          <w:bCs/>
          <w:iCs/>
        </w:rPr>
      </w:pPr>
    </w:p>
    <w:p w14:paraId="50AF073B" w14:textId="2A214834" w:rsidR="002F7589" w:rsidRPr="00562AFE" w:rsidRDefault="002F7589" w:rsidP="002F7589">
      <w:pPr>
        <w:ind w:left="567"/>
        <w:contextualSpacing/>
        <w:jc w:val="both"/>
        <w:rPr>
          <w:rFonts w:cs="Arial"/>
          <w:iCs/>
        </w:rPr>
      </w:pPr>
      <w:r w:rsidRPr="00562AFE">
        <w:rPr>
          <w:rFonts w:cs="Arial"/>
          <w:i/>
          <w:color w:val="0000FF"/>
        </w:rPr>
        <w:t>[</w:t>
      </w:r>
      <w:r w:rsidR="000D5290" w:rsidRPr="00562AFE">
        <w:rPr>
          <w:rFonts w:cs="Arial"/>
          <w:b/>
          <w:i/>
          <w:color w:val="0000FF"/>
        </w:rPr>
        <w:t>OPTION B</w:t>
      </w:r>
      <w:r w:rsidR="000D5290" w:rsidRPr="000D5290">
        <w:rPr>
          <w:rFonts w:cs="Arial"/>
          <w:b/>
          <w:bCs/>
          <w:i/>
          <w:iCs/>
          <w:color w:val="0000FF"/>
        </w:rPr>
        <w:t xml:space="preserve"> </w:t>
      </w:r>
      <w:r w:rsidR="000D5290">
        <w:rPr>
          <w:rFonts w:cs="Arial"/>
          <w:b/>
          <w:bCs/>
          <w:i/>
          <w:iCs/>
          <w:color w:val="0000FF"/>
        </w:rPr>
        <w:t xml:space="preserve">- </w:t>
      </w:r>
      <w:r w:rsidR="00EA54F9" w:rsidRPr="00481995">
        <w:rPr>
          <w:rFonts w:cs="Arial"/>
          <w:b/>
          <w:bCs/>
          <w:i/>
          <w:iCs/>
          <w:color w:val="0000FF"/>
        </w:rPr>
        <w:t>EXCEPTIONALLY</w:t>
      </w:r>
      <w:r w:rsidR="00EA54F9">
        <w:rPr>
          <w:rFonts w:cs="Arial"/>
          <w:b/>
          <w:bCs/>
          <w:i/>
          <w:iCs/>
          <w:color w:val="0000FF"/>
        </w:rPr>
        <w:t xml:space="preserve"> (for example but not exclusively in the case of workshops) </w:t>
      </w:r>
      <w:r w:rsidR="00EA54F9" w:rsidRPr="00481995">
        <w:rPr>
          <w:rFonts w:cs="Arial"/>
          <w:b/>
          <w:bCs/>
          <w:i/>
          <w:iCs/>
          <w:color w:val="0000FF"/>
        </w:rPr>
        <w:t xml:space="preserve">and to be agreed with the Outline Proposal </w:t>
      </w:r>
      <w:r w:rsidR="00EA54F9">
        <w:rPr>
          <w:rFonts w:cs="Arial"/>
          <w:b/>
          <w:bCs/>
          <w:i/>
          <w:iCs/>
          <w:color w:val="0000FF"/>
        </w:rPr>
        <w:t>Point of Contact</w:t>
      </w:r>
      <w:proofErr w:type="gramStart"/>
      <w:r w:rsidR="000D5290">
        <w:rPr>
          <w:rFonts w:cs="Arial"/>
          <w:b/>
          <w:bCs/>
          <w:i/>
          <w:iCs/>
          <w:color w:val="0000FF"/>
        </w:rPr>
        <w:t xml:space="preserve">: </w:t>
      </w:r>
      <w:r w:rsidRPr="00562AFE">
        <w:rPr>
          <w:rFonts w:cs="Arial"/>
          <w:bCs/>
          <w:i/>
          <w:color w:val="0000FF"/>
        </w:rPr>
        <w:t>:</w:t>
      </w:r>
      <w:proofErr w:type="gramEnd"/>
      <w:r w:rsidRPr="00562AFE">
        <w:rPr>
          <w:rFonts w:cs="Arial"/>
          <w:bCs/>
          <w:i/>
          <w:color w:val="0000FF"/>
        </w:rPr>
        <w:t xml:space="preserve"> t</w:t>
      </w:r>
      <w:r w:rsidRPr="00562AFE">
        <w:rPr>
          <w:rFonts w:cs="Arial"/>
          <w:i/>
          <w:color w:val="0000FF"/>
        </w:rPr>
        <w:t>he PDP Annex is to be made applicable when the Proposal foresees processing of personal data as part of the work to be performed under the C</w:t>
      </w:r>
      <w:r>
        <w:rPr>
          <w:rFonts w:cs="Arial"/>
          <w:i/>
          <w:color w:val="0000FF"/>
        </w:rPr>
        <w:t>ooperative Agreement</w:t>
      </w:r>
      <w:r w:rsidRPr="00562AFE">
        <w:rPr>
          <w:rFonts w:cs="Arial"/>
          <w:i/>
          <w:color w:val="0000FF"/>
        </w:rPr>
        <w:t xml:space="preserve">. It addresses </w:t>
      </w:r>
      <w:proofErr w:type="gramStart"/>
      <w:r w:rsidRPr="00562AFE">
        <w:rPr>
          <w:rFonts w:cs="Arial"/>
          <w:i/>
          <w:color w:val="0000FF"/>
        </w:rPr>
        <w:t>as well the exchange/processing of the contact details</w:t>
      </w:r>
      <w:proofErr w:type="gramEnd"/>
      <w:r w:rsidRPr="00562AFE">
        <w:rPr>
          <w:rFonts w:cs="Arial"/>
          <w:i/>
          <w:color w:val="0000FF"/>
        </w:rPr>
        <w:t xml:space="preserve"> of the representatives/contact points of the Parties and the personal data of the Key Personnel (e.g., CVs).]</w:t>
      </w:r>
    </w:p>
    <w:p w14:paraId="65B55599" w14:textId="77777777" w:rsidR="002F7589" w:rsidRPr="00562AFE" w:rsidRDefault="002F7589" w:rsidP="002F7589">
      <w:pPr>
        <w:pStyle w:val="Default"/>
        <w:tabs>
          <w:tab w:val="left" w:pos="540"/>
        </w:tabs>
        <w:ind w:left="567"/>
        <w:contextualSpacing/>
        <w:jc w:val="both"/>
        <w:rPr>
          <w:rFonts w:ascii="Arial" w:hAnsi="Arial" w:cs="Arial"/>
          <w:color w:val="000000" w:themeColor="text1"/>
          <w:sz w:val="20"/>
          <w:szCs w:val="20"/>
        </w:rPr>
      </w:pPr>
      <w:r w:rsidRPr="00562AFE">
        <w:rPr>
          <w:rFonts w:ascii="Arial" w:hAnsi="Arial" w:cs="Arial"/>
          <w:color w:val="000000" w:themeColor="text1"/>
          <w:sz w:val="20"/>
          <w:szCs w:val="20"/>
        </w:rPr>
        <w:t>We hereby explicitly state that we have read, understood and accepted the Personal Data Processing Annex (the “PDP Annex”) to the Draft C</w:t>
      </w:r>
      <w:r>
        <w:rPr>
          <w:rFonts w:ascii="Arial" w:hAnsi="Arial" w:cs="Arial"/>
          <w:color w:val="000000" w:themeColor="text1"/>
          <w:sz w:val="20"/>
          <w:szCs w:val="20"/>
        </w:rPr>
        <w:t>ooperative Agreement</w:t>
      </w:r>
      <w:r w:rsidRPr="00562AFE">
        <w:rPr>
          <w:rFonts w:ascii="Arial" w:hAnsi="Arial" w:cs="Arial"/>
          <w:color w:val="000000" w:themeColor="text1"/>
          <w:sz w:val="20"/>
          <w:szCs w:val="20"/>
        </w:rPr>
        <w:t>.</w:t>
      </w:r>
    </w:p>
    <w:p w14:paraId="78A1AF63" w14:textId="77777777" w:rsidR="002F7589" w:rsidRPr="00562AFE" w:rsidRDefault="002F7589" w:rsidP="002F7589">
      <w:pPr>
        <w:pStyle w:val="Default"/>
        <w:tabs>
          <w:tab w:val="left" w:pos="540"/>
        </w:tabs>
        <w:ind w:left="567"/>
        <w:contextualSpacing/>
        <w:jc w:val="both"/>
        <w:rPr>
          <w:rFonts w:ascii="Arial" w:hAnsi="Arial" w:cs="Arial"/>
          <w:iCs/>
          <w:color w:val="FF0000"/>
          <w:sz w:val="20"/>
          <w:szCs w:val="20"/>
        </w:rPr>
      </w:pPr>
      <w:r w:rsidRPr="00562AFE">
        <w:rPr>
          <w:rFonts w:ascii="Arial" w:hAnsi="Arial" w:cs="Arial"/>
          <w:i/>
          <w:color w:val="FF0000"/>
          <w:sz w:val="20"/>
          <w:szCs w:val="20"/>
        </w:rPr>
        <w:t>(This Annex forms an integrated part of the C</w:t>
      </w:r>
      <w:r>
        <w:rPr>
          <w:rFonts w:ascii="Arial" w:hAnsi="Arial" w:cs="Arial"/>
          <w:i/>
          <w:color w:val="FF0000"/>
          <w:sz w:val="20"/>
          <w:szCs w:val="20"/>
        </w:rPr>
        <w:t>ooperative Agreement</w:t>
      </w:r>
      <w:r w:rsidRPr="00562AFE">
        <w:rPr>
          <w:rFonts w:ascii="Arial" w:hAnsi="Arial" w:cs="Arial"/>
          <w:i/>
          <w:color w:val="FF0000"/>
          <w:sz w:val="20"/>
          <w:szCs w:val="20"/>
        </w:rPr>
        <w:t xml:space="preserve"> and the Tenderer’s attention is drawn to the fact that it will not be subject to separate signatures. Should the tender lead to award</w:t>
      </w:r>
      <w:r>
        <w:rPr>
          <w:rFonts w:ascii="Arial" w:hAnsi="Arial" w:cs="Arial"/>
          <w:i/>
          <w:color w:val="FF0000"/>
          <w:sz w:val="20"/>
          <w:szCs w:val="20"/>
        </w:rPr>
        <w:t xml:space="preserve"> of a Cooperative Agreement</w:t>
      </w:r>
      <w:r w:rsidRPr="00562AFE">
        <w:rPr>
          <w:rFonts w:ascii="Arial" w:hAnsi="Arial" w:cs="Arial"/>
          <w:i/>
          <w:color w:val="FF0000"/>
          <w:sz w:val="20"/>
          <w:szCs w:val="20"/>
        </w:rPr>
        <w:t>, the PDP Annex will enter into force upon signature of the Co</w:t>
      </w:r>
      <w:r>
        <w:rPr>
          <w:rFonts w:ascii="Arial" w:hAnsi="Arial" w:cs="Arial"/>
          <w:i/>
          <w:color w:val="FF0000"/>
          <w:sz w:val="20"/>
          <w:szCs w:val="20"/>
        </w:rPr>
        <w:t>operative Agreement</w:t>
      </w:r>
      <w:r w:rsidRPr="00562AFE">
        <w:rPr>
          <w:rFonts w:ascii="Arial" w:hAnsi="Arial" w:cs="Arial"/>
          <w:i/>
          <w:color w:val="FF0000"/>
          <w:sz w:val="20"/>
          <w:szCs w:val="20"/>
        </w:rPr>
        <w:t xml:space="preserve"> by both Parties. </w:t>
      </w:r>
      <w:r w:rsidRPr="00562AFE">
        <w:rPr>
          <w:rFonts w:ascii="Arial" w:hAnsi="Arial" w:cs="Arial"/>
          <w:i/>
          <w:color w:val="FF0000"/>
          <w:sz w:val="20"/>
          <w:szCs w:val="20"/>
          <w:u w:val="single"/>
        </w:rPr>
        <w:t>Special attention is drawn to section 1.3.2.3 (Personal Data Processing) of the Full Proposal Template.</w:t>
      </w:r>
      <w:r w:rsidRPr="00562AFE">
        <w:rPr>
          <w:rFonts w:ascii="Arial" w:hAnsi="Arial" w:cs="Arial"/>
          <w:i/>
          <w:color w:val="FF0000"/>
          <w:sz w:val="20"/>
          <w:szCs w:val="20"/>
        </w:rPr>
        <w:t>)</w:t>
      </w:r>
    </w:p>
    <w:p w14:paraId="6DD25CE0" w14:textId="77777777" w:rsidR="002F7589" w:rsidRPr="00562AFE" w:rsidRDefault="002F7589" w:rsidP="002F7589">
      <w:pPr>
        <w:pStyle w:val="Default"/>
        <w:tabs>
          <w:tab w:val="left" w:pos="540"/>
        </w:tabs>
        <w:ind w:left="567"/>
        <w:contextualSpacing/>
        <w:jc w:val="both"/>
        <w:rPr>
          <w:rFonts w:ascii="Arial" w:hAnsi="Arial" w:cs="Arial"/>
          <w:bCs/>
          <w:iCs/>
          <w:color w:val="auto"/>
          <w:sz w:val="20"/>
          <w:szCs w:val="20"/>
        </w:rPr>
      </w:pPr>
      <w:r w:rsidRPr="00562AFE">
        <w:rPr>
          <w:rFonts w:ascii="Arial" w:hAnsi="Arial" w:cs="Arial"/>
          <w:b/>
          <w:i/>
          <w:color w:val="0000FF"/>
          <w:sz w:val="20"/>
          <w:szCs w:val="20"/>
        </w:rPr>
        <w:t>[END OPTION B]</w:t>
      </w:r>
    </w:p>
    <w:p w14:paraId="3A41FD94" w14:textId="77777777" w:rsidR="002F7589" w:rsidRPr="00562AFE" w:rsidRDefault="002F7589" w:rsidP="002F7589">
      <w:pPr>
        <w:pStyle w:val="Default"/>
        <w:tabs>
          <w:tab w:val="left" w:pos="540"/>
        </w:tabs>
        <w:contextualSpacing/>
        <w:jc w:val="both"/>
        <w:rPr>
          <w:rFonts w:ascii="Arial" w:hAnsi="Arial" w:cs="Arial"/>
          <w:bCs/>
          <w:iCs/>
          <w:color w:val="auto"/>
          <w:sz w:val="20"/>
          <w:szCs w:val="20"/>
        </w:rPr>
      </w:pPr>
    </w:p>
    <w:p w14:paraId="6149C9F2" w14:textId="1D07003B" w:rsidR="002F7589" w:rsidRPr="005808C3" w:rsidRDefault="002F7589" w:rsidP="002F7589">
      <w:pPr>
        <w:pStyle w:val="Default"/>
        <w:numPr>
          <w:ilvl w:val="0"/>
          <w:numId w:val="38"/>
        </w:numPr>
        <w:ind w:left="567"/>
        <w:contextualSpacing/>
        <w:jc w:val="both"/>
        <w:rPr>
          <w:rFonts w:ascii="Arial" w:hAnsi="Arial" w:cs="Arial"/>
          <w:iCs/>
          <w:color w:val="131CFF"/>
          <w:sz w:val="20"/>
          <w:szCs w:val="20"/>
        </w:rPr>
      </w:pPr>
      <w:r w:rsidRPr="005808C3">
        <w:rPr>
          <w:rFonts w:ascii="Arial" w:hAnsi="Arial" w:cs="Arial"/>
          <w:i/>
          <w:color w:val="131CFF"/>
          <w:sz w:val="20"/>
          <w:szCs w:val="20"/>
        </w:rPr>
        <w:t xml:space="preserve">(One of the two following alternative statements, i.e., </w:t>
      </w:r>
      <w:r w:rsidR="00263916" w:rsidRPr="005808C3">
        <w:rPr>
          <w:rFonts w:ascii="Arial" w:hAnsi="Arial" w:cs="Arial"/>
          <w:i/>
          <w:color w:val="131CFF"/>
          <w:sz w:val="20"/>
          <w:szCs w:val="20"/>
        </w:rPr>
        <w:t>1</w:t>
      </w:r>
      <w:r w:rsidR="005860B5" w:rsidRPr="005808C3">
        <w:rPr>
          <w:rFonts w:ascii="Arial" w:hAnsi="Arial" w:cs="Arial"/>
          <w:i/>
          <w:color w:val="131CFF"/>
          <w:sz w:val="20"/>
          <w:szCs w:val="20"/>
        </w:rPr>
        <w:t>4</w:t>
      </w:r>
      <w:r w:rsidRPr="005808C3">
        <w:rPr>
          <w:rFonts w:ascii="Arial" w:hAnsi="Arial" w:cs="Arial"/>
          <w:i/>
          <w:color w:val="131CFF"/>
          <w:sz w:val="20"/>
          <w:szCs w:val="20"/>
        </w:rPr>
        <w:t xml:space="preserve">.a) or </w:t>
      </w:r>
      <w:r w:rsidR="00263916" w:rsidRPr="005808C3">
        <w:rPr>
          <w:rFonts w:ascii="Arial" w:hAnsi="Arial" w:cs="Arial"/>
          <w:i/>
          <w:color w:val="131CFF"/>
          <w:sz w:val="20"/>
          <w:szCs w:val="20"/>
        </w:rPr>
        <w:t>1</w:t>
      </w:r>
      <w:r w:rsidR="005860B5" w:rsidRPr="005808C3">
        <w:rPr>
          <w:rFonts w:ascii="Arial" w:hAnsi="Arial" w:cs="Arial"/>
          <w:i/>
          <w:color w:val="131CFF"/>
          <w:sz w:val="20"/>
          <w:szCs w:val="20"/>
        </w:rPr>
        <w:t>4</w:t>
      </w:r>
      <w:r w:rsidRPr="005808C3">
        <w:rPr>
          <w:rFonts w:ascii="Arial" w:hAnsi="Arial" w:cs="Arial"/>
          <w:i/>
          <w:color w:val="131CFF"/>
          <w:sz w:val="20"/>
          <w:szCs w:val="20"/>
        </w:rPr>
        <w:t>.b), is to be deleted.)</w:t>
      </w:r>
    </w:p>
    <w:p w14:paraId="66D53961" w14:textId="44FA9550" w:rsidR="002F7589" w:rsidRPr="00562AFE" w:rsidRDefault="002F7589" w:rsidP="002F7589">
      <w:pPr>
        <w:pStyle w:val="Default"/>
        <w:tabs>
          <w:tab w:val="left" w:pos="567"/>
        </w:tabs>
        <w:ind w:left="567" w:hanging="567"/>
        <w:contextualSpacing/>
        <w:jc w:val="both"/>
        <w:rPr>
          <w:rFonts w:ascii="Arial" w:hAnsi="Arial" w:cs="Arial"/>
          <w:sz w:val="20"/>
          <w:szCs w:val="20"/>
        </w:rPr>
      </w:pPr>
      <w:r w:rsidRPr="00FB1D99">
        <w:rPr>
          <w:rFonts w:ascii="Arial" w:hAnsi="Arial" w:cs="Arial"/>
          <w:i/>
          <w:iCs/>
          <w:color w:val="FF0000"/>
          <w:sz w:val="20"/>
          <w:szCs w:val="20"/>
        </w:rPr>
        <w:t>1</w:t>
      </w:r>
      <w:r w:rsidR="005860B5">
        <w:rPr>
          <w:rFonts w:ascii="Arial" w:hAnsi="Arial" w:cs="Arial"/>
          <w:i/>
          <w:iCs/>
          <w:color w:val="FF0000"/>
          <w:sz w:val="20"/>
          <w:szCs w:val="20"/>
        </w:rPr>
        <w:t>4</w:t>
      </w:r>
      <w:r w:rsidRPr="00FB1D99">
        <w:rPr>
          <w:rFonts w:ascii="Arial" w:hAnsi="Arial" w:cs="Arial"/>
          <w:i/>
          <w:iCs/>
          <w:color w:val="FF0000"/>
          <w:sz w:val="20"/>
          <w:szCs w:val="20"/>
        </w:rPr>
        <w:t>. a)</w:t>
      </w:r>
      <w:r w:rsidRPr="00FB1D99">
        <w:tab/>
      </w:r>
      <w:r w:rsidRPr="00FB1D99">
        <w:rPr>
          <w:rFonts w:ascii="Arial" w:hAnsi="Arial" w:cs="Arial"/>
          <w:sz w:val="20"/>
          <w:szCs w:val="20"/>
        </w:rPr>
        <w:t xml:space="preserve">Concerning the feasibility to export the Work resulting from the Cooperative Agreement as foreseen in the Draft Cooperative Agreement including its Appendices, we hereby declare that we have examined the case and drawn the conclusion that there </w:t>
      </w:r>
      <w:proofErr w:type="gramStart"/>
      <w:r w:rsidRPr="00FB1D99">
        <w:rPr>
          <w:rFonts w:ascii="Arial" w:hAnsi="Arial" w:cs="Arial"/>
          <w:sz w:val="20"/>
          <w:szCs w:val="20"/>
        </w:rPr>
        <w:t>are</w:t>
      </w:r>
      <w:proofErr w:type="gramEnd"/>
      <w:r w:rsidRPr="00FB1D99">
        <w:rPr>
          <w:rFonts w:ascii="Arial" w:hAnsi="Arial" w:cs="Arial"/>
          <w:sz w:val="20"/>
          <w:szCs w:val="20"/>
        </w:rPr>
        <w:t xml:space="preserve"> no export restriction issues and thus no need to obtain specific licences or authorisations.</w:t>
      </w:r>
    </w:p>
    <w:p w14:paraId="37E53E64" w14:textId="77777777" w:rsidR="002F7589" w:rsidRPr="00CA26FB" w:rsidRDefault="002F7589" w:rsidP="002F7589">
      <w:pPr>
        <w:pStyle w:val="Default"/>
        <w:tabs>
          <w:tab w:val="left" w:pos="540"/>
        </w:tabs>
        <w:ind w:left="540" w:hanging="540"/>
        <w:contextualSpacing/>
        <w:jc w:val="both"/>
        <w:rPr>
          <w:rFonts w:ascii="Arial" w:hAnsi="Arial" w:cs="Arial"/>
          <w:iCs/>
          <w:color w:val="auto"/>
          <w:sz w:val="20"/>
          <w:szCs w:val="20"/>
        </w:rPr>
      </w:pPr>
      <w:r w:rsidRPr="00CA26FB">
        <w:rPr>
          <w:rFonts w:ascii="Arial" w:hAnsi="Arial" w:cs="Arial"/>
          <w:b/>
          <w:i/>
          <w:color w:val="FF0000"/>
          <w:sz w:val="20"/>
          <w:szCs w:val="20"/>
          <w:u w:val="single"/>
        </w:rPr>
        <w:t>or</w:t>
      </w:r>
    </w:p>
    <w:p w14:paraId="70974E9A" w14:textId="77777777" w:rsidR="002F7589" w:rsidRPr="00CA26FB" w:rsidRDefault="002F7589" w:rsidP="002F7589">
      <w:pPr>
        <w:pStyle w:val="Default"/>
        <w:tabs>
          <w:tab w:val="left" w:pos="540"/>
        </w:tabs>
        <w:ind w:left="540" w:hanging="540"/>
        <w:contextualSpacing/>
        <w:jc w:val="both"/>
        <w:rPr>
          <w:rFonts w:ascii="Arial" w:hAnsi="Arial" w:cs="Arial"/>
          <w:iCs/>
          <w:color w:val="auto"/>
          <w:sz w:val="20"/>
          <w:szCs w:val="20"/>
        </w:rPr>
      </w:pPr>
    </w:p>
    <w:p w14:paraId="77AF66B3" w14:textId="7466255B" w:rsidR="002F7589" w:rsidRPr="00CA26FB" w:rsidRDefault="002F7589" w:rsidP="002F7589">
      <w:pPr>
        <w:pStyle w:val="Default"/>
        <w:ind w:left="567" w:hanging="567"/>
        <w:contextualSpacing/>
        <w:jc w:val="both"/>
        <w:rPr>
          <w:rFonts w:ascii="Arial" w:hAnsi="Arial" w:cs="Arial"/>
          <w:sz w:val="20"/>
          <w:szCs w:val="20"/>
        </w:rPr>
      </w:pPr>
      <w:r w:rsidRPr="00CA26FB">
        <w:rPr>
          <w:rFonts w:ascii="Arial" w:hAnsi="Arial" w:cs="Arial"/>
          <w:i/>
          <w:iCs/>
          <w:color w:val="FF0000"/>
          <w:sz w:val="20"/>
          <w:szCs w:val="20"/>
        </w:rPr>
        <w:t>1</w:t>
      </w:r>
      <w:r w:rsidR="005860B5">
        <w:rPr>
          <w:rFonts w:ascii="Arial" w:hAnsi="Arial" w:cs="Arial"/>
          <w:i/>
          <w:iCs/>
          <w:color w:val="FF0000"/>
          <w:sz w:val="20"/>
          <w:szCs w:val="20"/>
        </w:rPr>
        <w:t>4</w:t>
      </w:r>
      <w:r w:rsidRPr="00CA26FB">
        <w:rPr>
          <w:rFonts w:ascii="Arial" w:hAnsi="Arial" w:cs="Arial"/>
          <w:i/>
          <w:iCs/>
          <w:color w:val="FF0000"/>
          <w:sz w:val="20"/>
          <w:szCs w:val="20"/>
        </w:rPr>
        <w:t>. b)</w:t>
      </w:r>
      <w:r w:rsidRPr="00CA26FB">
        <w:rPr>
          <w:rFonts w:ascii="Arial" w:hAnsi="Arial" w:cs="Arial"/>
          <w:i/>
          <w:iCs/>
          <w:color w:val="99CC00"/>
          <w:sz w:val="20"/>
          <w:szCs w:val="20"/>
        </w:rPr>
        <w:t xml:space="preserve"> </w:t>
      </w:r>
      <w:r w:rsidRPr="00CA26FB">
        <w:tab/>
      </w:r>
      <w:r w:rsidRPr="00CA26FB">
        <w:rPr>
          <w:rFonts w:ascii="Arial" w:hAnsi="Arial" w:cs="Arial"/>
          <w:sz w:val="20"/>
          <w:szCs w:val="20"/>
        </w:rPr>
        <w:t>Concerning the feasibility to export the Work resulting from the  Cooperative Agreement as foreseen in the Draft Cooperative Agreement including its Appendices, we hereby declare that we have examined the case and drawn the conclusion that export restrictions and/or need of adequate licences or authorisations exist, and that the status regarding such requirements is at present the following:</w:t>
      </w:r>
    </w:p>
    <w:p w14:paraId="1F03CB81" w14:textId="77777777" w:rsidR="002F7589" w:rsidRPr="00CA26FB" w:rsidRDefault="002F7589" w:rsidP="002F7589">
      <w:pPr>
        <w:pStyle w:val="Default"/>
        <w:numPr>
          <w:ilvl w:val="1"/>
          <w:numId w:val="41"/>
        </w:numPr>
        <w:contextualSpacing/>
        <w:jc w:val="both"/>
        <w:rPr>
          <w:rFonts w:ascii="Arial" w:hAnsi="Arial" w:cs="Arial"/>
          <w:iCs/>
          <w:color w:val="auto"/>
          <w:sz w:val="20"/>
          <w:szCs w:val="20"/>
        </w:rPr>
      </w:pPr>
      <w:r w:rsidRPr="00CA26FB">
        <w:rPr>
          <w:rFonts w:ascii="Arial" w:hAnsi="Arial" w:cs="Arial"/>
          <w:sz w:val="20"/>
          <w:szCs w:val="20"/>
        </w:rPr>
        <w:t>the Tenderer</w:t>
      </w:r>
      <w:r w:rsidRPr="00CA26FB">
        <w:rPr>
          <w:rFonts w:ascii="Arial" w:hAnsi="Arial" w:cs="Arial"/>
          <w:i/>
          <w:color w:val="auto"/>
          <w:sz w:val="20"/>
          <w:szCs w:val="20"/>
        </w:rPr>
        <w:t xml:space="preserve"> </w:t>
      </w:r>
      <w:r w:rsidRPr="005808C3">
        <w:rPr>
          <w:rFonts w:ascii="Arial" w:hAnsi="Arial" w:cs="Arial"/>
          <w:b/>
          <w:i/>
          <w:color w:val="131CFF"/>
          <w:sz w:val="20"/>
          <w:szCs w:val="20"/>
          <w:u w:val="single"/>
        </w:rPr>
        <w:t>or</w:t>
      </w:r>
      <w:r w:rsidRPr="00CA26FB">
        <w:rPr>
          <w:rFonts w:ascii="Arial" w:hAnsi="Arial" w:cs="Arial"/>
          <w:bCs/>
          <w:i/>
          <w:color w:val="auto"/>
          <w:sz w:val="20"/>
          <w:szCs w:val="20"/>
        </w:rPr>
        <w:t xml:space="preserve"> </w:t>
      </w:r>
      <w:r w:rsidRPr="005808C3">
        <w:rPr>
          <w:rFonts w:ascii="Arial" w:hAnsi="Arial" w:cs="Arial"/>
          <w:b/>
          <w:i/>
          <w:color w:val="131CFF"/>
          <w:sz w:val="20"/>
          <w:szCs w:val="20"/>
        </w:rPr>
        <w:t>(option)</w:t>
      </w:r>
      <w:r w:rsidRPr="005808C3">
        <w:rPr>
          <w:rFonts w:ascii="Arial" w:hAnsi="Arial" w:cs="Arial"/>
          <w:bCs/>
          <w:i/>
          <w:color w:val="131CFF"/>
          <w:sz w:val="20"/>
          <w:szCs w:val="20"/>
        </w:rPr>
        <w:t xml:space="preserve"> </w:t>
      </w:r>
      <w:r w:rsidRPr="00CA26FB">
        <w:rPr>
          <w:rFonts w:ascii="Arial" w:hAnsi="Arial" w:cs="Arial"/>
          <w:sz w:val="20"/>
          <w:szCs w:val="20"/>
        </w:rPr>
        <w:t>its Subcontractor</w:t>
      </w:r>
      <w:r w:rsidRPr="00CA26FB">
        <w:rPr>
          <w:rFonts w:ascii="Arial" w:hAnsi="Arial" w:cs="Arial"/>
          <w:i/>
          <w:color w:val="auto"/>
          <w:sz w:val="20"/>
          <w:szCs w:val="20"/>
        </w:rPr>
        <w:t xml:space="preserve"> </w:t>
      </w:r>
      <w:r w:rsidRPr="00CA26FB">
        <w:rPr>
          <w:rFonts w:ascii="Arial" w:hAnsi="Arial" w:cs="Arial"/>
          <w:i/>
          <w:color w:val="FF0000"/>
          <w:sz w:val="20"/>
          <w:szCs w:val="20"/>
        </w:rPr>
        <w:t>… (name)</w:t>
      </w:r>
      <w:r w:rsidRPr="00CA26FB">
        <w:rPr>
          <w:rFonts w:ascii="Arial" w:hAnsi="Arial" w:cs="Arial"/>
          <w:i/>
          <w:color w:val="auto"/>
          <w:sz w:val="20"/>
          <w:szCs w:val="20"/>
        </w:rPr>
        <w:t xml:space="preserve"> </w:t>
      </w:r>
      <w:r w:rsidRPr="00CA26FB">
        <w:rPr>
          <w:rFonts w:ascii="Arial" w:hAnsi="Arial" w:cs="Arial"/>
          <w:sz w:val="20"/>
          <w:szCs w:val="20"/>
        </w:rPr>
        <w:t xml:space="preserve">has obtained the following authorisation(s) </w:t>
      </w:r>
      <w:proofErr w:type="gramStart"/>
      <w:r w:rsidRPr="00CA26FB">
        <w:rPr>
          <w:rFonts w:ascii="Arial" w:hAnsi="Arial" w:cs="Arial"/>
          <w:sz w:val="20"/>
          <w:szCs w:val="20"/>
        </w:rPr>
        <w:t>in order to</w:t>
      </w:r>
      <w:proofErr w:type="gramEnd"/>
      <w:r w:rsidRPr="00CA26FB">
        <w:rPr>
          <w:rFonts w:ascii="Arial" w:hAnsi="Arial" w:cs="Arial"/>
          <w:sz w:val="20"/>
          <w:szCs w:val="20"/>
        </w:rPr>
        <w:t xml:space="preserve"> submit this tender:</w:t>
      </w:r>
      <w:r w:rsidRPr="00CA26FB">
        <w:rPr>
          <w:rFonts w:ascii="Arial" w:hAnsi="Arial" w:cs="Arial"/>
          <w:i/>
          <w:color w:val="auto"/>
          <w:sz w:val="20"/>
          <w:szCs w:val="20"/>
        </w:rPr>
        <w:t xml:space="preserve"> </w:t>
      </w:r>
      <w:r w:rsidRPr="00CA26FB">
        <w:rPr>
          <w:rFonts w:ascii="Arial" w:hAnsi="Arial" w:cs="Arial"/>
          <w:i/>
          <w:color w:val="FF0000"/>
          <w:sz w:val="20"/>
          <w:szCs w:val="20"/>
        </w:rPr>
        <w:t>………. (to specify)</w:t>
      </w:r>
      <w:r w:rsidRPr="00CA26FB">
        <w:rPr>
          <w:rFonts w:ascii="Arial" w:hAnsi="Arial" w:cs="Arial"/>
          <w:i/>
          <w:color w:val="auto"/>
          <w:sz w:val="20"/>
          <w:szCs w:val="20"/>
        </w:rPr>
        <w:t>.</w:t>
      </w:r>
    </w:p>
    <w:p w14:paraId="12AB48D8" w14:textId="293EC533" w:rsidR="002F7589" w:rsidRPr="00562AFE" w:rsidRDefault="002F7589" w:rsidP="007B7AC0">
      <w:pPr>
        <w:pStyle w:val="Default"/>
        <w:ind w:left="567"/>
        <w:contextualSpacing/>
        <w:jc w:val="both"/>
        <w:rPr>
          <w:rFonts w:ascii="Arial" w:hAnsi="Arial" w:cs="Arial"/>
          <w:bCs/>
          <w:iCs/>
          <w:color w:val="auto"/>
          <w:sz w:val="20"/>
          <w:szCs w:val="20"/>
        </w:rPr>
      </w:pPr>
      <w:r w:rsidRPr="005808C3">
        <w:rPr>
          <w:rFonts w:ascii="Arial" w:hAnsi="Arial" w:cs="Arial"/>
          <w:b/>
          <w:i/>
          <w:color w:val="131CFF"/>
          <w:sz w:val="20"/>
          <w:szCs w:val="20"/>
          <w:u w:val="single"/>
        </w:rPr>
        <w:t>and/or</w:t>
      </w:r>
      <w:r w:rsidRPr="005808C3">
        <w:rPr>
          <w:rFonts w:ascii="Arial" w:hAnsi="Arial" w:cs="Arial"/>
          <w:i/>
          <w:color w:val="131CFF"/>
          <w:sz w:val="20"/>
          <w:szCs w:val="20"/>
        </w:rPr>
        <w:t xml:space="preserve"> </w:t>
      </w:r>
      <w:r w:rsidRPr="005808C3">
        <w:rPr>
          <w:rFonts w:ascii="Arial" w:hAnsi="Arial" w:cs="Arial"/>
          <w:b/>
          <w:i/>
          <w:color w:val="131CFF"/>
          <w:sz w:val="20"/>
          <w:szCs w:val="20"/>
        </w:rPr>
        <w:t>(option)</w:t>
      </w:r>
    </w:p>
    <w:p w14:paraId="5016440F" w14:textId="77777777" w:rsidR="002F7589" w:rsidRPr="00562AFE" w:rsidRDefault="002F7589" w:rsidP="002F7589">
      <w:pPr>
        <w:pStyle w:val="Default"/>
        <w:numPr>
          <w:ilvl w:val="1"/>
          <w:numId w:val="41"/>
        </w:numPr>
        <w:contextualSpacing/>
        <w:jc w:val="both"/>
        <w:rPr>
          <w:rFonts w:ascii="Arial" w:hAnsi="Arial" w:cs="Arial"/>
          <w:sz w:val="20"/>
          <w:szCs w:val="20"/>
        </w:rPr>
      </w:pPr>
      <w:r w:rsidRPr="00562AFE">
        <w:rPr>
          <w:rFonts w:ascii="Arial" w:hAnsi="Arial" w:cs="Arial"/>
          <w:sz w:val="20"/>
          <w:szCs w:val="20"/>
        </w:rPr>
        <w:t xml:space="preserve">the Tenderer </w:t>
      </w:r>
      <w:r w:rsidRPr="005808C3">
        <w:rPr>
          <w:rFonts w:ascii="Arial" w:hAnsi="Arial" w:cs="Arial"/>
          <w:b/>
          <w:bCs/>
          <w:i/>
          <w:iCs/>
          <w:color w:val="131CFF"/>
          <w:sz w:val="20"/>
          <w:szCs w:val="20"/>
        </w:rPr>
        <w:t>or</w:t>
      </w:r>
      <w:r w:rsidRPr="005808C3">
        <w:rPr>
          <w:rFonts w:ascii="Arial" w:hAnsi="Arial" w:cs="Arial"/>
          <w:color w:val="131CFF"/>
          <w:sz w:val="20"/>
          <w:szCs w:val="20"/>
        </w:rPr>
        <w:t xml:space="preserve"> </w:t>
      </w:r>
      <w:r w:rsidRPr="005808C3">
        <w:rPr>
          <w:rFonts w:ascii="Arial" w:hAnsi="Arial" w:cs="Arial"/>
          <w:b/>
          <w:bCs/>
          <w:i/>
          <w:iCs/>
          <w:color w:val="131CFF"/>
          <w:sz w:val="20"/>
          <w:szCs w:val="20"/>
        </w:rPr>
        <w:t>(option)</w:t>
      </w:r>
      <w:r w:rsidRPr="005808C3">
        <w:rPr>
          <w:rFonts w:ascii="Arial" w:hAnsi="Arial" w:cs="Arial"/>
          <w:color w:val="131CFF"/>
          <w:sz w:val="20"/>
          <w:szCs w:val="20"/>
        </w:rPr>
        <w:t xml:space="preserve"> </w:t>
      </w:r>
      <w:r w:rsidRPr="00562AFE">
        <w:rPr>
          <w:rFonts w:ascii="Arial" w:hAnsi="Arial" w:cs="Arial"/>
          <w:sz w:val="20"/>
          <w:szCs w:val="20"/>
        </w:rPr>
        <w:t xml:space="preserve">its Subcontractor </w:t>
      </w:r>
      <w:r w:rsidRPr="00562AFE">
        <w:rPr>
          <w:rFonts w:ascii="Arial" w:hAnsi="Arial" w:cs="Arial"/>
          <w:color w:val="FF0000"/>
          <w:sz w:val="20"/>
          <w:szCs w:val="20"/>
        </w:rPr>
        <w:t xml:space="preserve">…. </w:t>
      </w:r>
      <w:r w:rsidRPr="00562AFE">
        <w:rPr>
          <w:rFonts w:ascii="Arial" w:hAnsi="Arial" w:cs="Arial"/>
          <w:i/>
          <w:iCs/>
          <w:color w:val="FF0000"/>
          <w:sz w:val="20"/>
          <w:szCs w:val="20"/>
        </w:rPr>
        <w:t>(name)</w:t>
      </w:r>
      <w:r w:rsidRPr="00562AFE">
        <w:rPr>
          <w:rFonts w:ascii="Arial" w:hAnsi="Arial" w:cs="Arial"/>
          <w:sz w:val="20"/>
          <w:szCs w:val="20"/>
        </w:rPr>
        <w:t xml:space="preserve"> will need to obtain prior to the placing of a C</w:t>
      </w:r>
      <w:r>
        <w:rPr>
          <w:rFonts w:ascii="Arial" w:hAnsi="Arial" w:cs="Arial"/>
          <w:sz w:val="20"/>
          <w:szCs w:val="20"/>
        </w:rPr>
        <w:t>ooperative Agreement</w:t>
      </w:r>
      <w:r w:rsidRPr="00562AFE">
        <w:rPr>
          <w:rFonts w:ascii="Arial" w:hAnsi="Arial" w:cs="Arial"/>
          <w:sz w:val="20"/>
          <w:szCs w:val="20"/>
        </w:rPr>
        <w:t xml:space="preserve">, the following authorisation(s): </w:t>
      </w:r>
      <w:r w:rsidRPr="00562AFE">
        <w:rPr>
          <w:rFonts w:ascii="Arial" w:hAnsi="Arial" w:cs="Arial"/>
          <w:i/>
          <w:iCs/>
          <w:color w:val="FF0000"/>
          <w:sz w:val="20"/>
          <w:szCs w:val="20"/>
        </w:rPr>
        <w:t xml:space="preserve"> …… (to specify)</w:t>
      </w:r>
      <w:r w:rsidRPr="00562AFE">
        <w:rPr>
          <w:rFonts w:ascii="Arial" w:hAnsi="Arial" w:cs="Arial"/>
          <w:sz w:val="20"/>
          <w:szCs w:val="20"/>
        </w:rPr>
        <w:t>.</w:t>
      </w:r>
    </w:p>
    <w:p w14:paraId="013DD922" w14:textId="77777777" w:rsidR="002F7589" w:rsidRDefault="002F7589" w:rsidP="002F7589">
      <w:pPr>
        <w:pStyle w:val="Default"/>
        <w:tabs>
          <w:tab w:val="left" w:pos="0"/>
        </w:tabs>
        <w:contextualSpacing/>
        <w:jc w:val="both"/>
        <w:rPr>
          <w:rFonts w:ascii="Arial" w:hAnsi="Arial" w:cs="Arial"/>
          <w:b/>
          <w:color w:val="0000FF"/>
          <w:sz w:val="20"/>
          <w:szCs w:val="20"/>
        </w:rPr>
      </w:pPr>
    </w:p>
    <w:p w14:paraId="33D175F4" w14:textId="77777777" w:rsidR="00A8321B" w:rsidRPr="00A8321B" w:rsidRDefault="002F7589" w:rsidP="00A8321B">
      <w:pPr>
        <w:pStyle w:val="Default"/>
        <w:numPr>
          <w:ilvl w:val="0"/>
          <w:numId w:val="38"/>
        </w:numPr>
        <w:ind w:left="567"/>
        <w:contextualSpacing/>
        <w:jc w:val="both"/>
        <w:rPr>
          <w:rFonts w:ascii="Arial" w:hAnsi="Arial" w:cs="Arial"/>
          <w:iCs/>
          <w:color w:val="auto"/>
          <w:sz w:val="20"/>
          <w:szCs w:val="20"/>
        </w:rPr>
      </w:pPr>
      <w:r w:rsidRPr="00562AFE">
        <w:rPr>
          <w:rFonts w:ascii="Arial" w:hAnsi="Arial" w:cs="Arial"/>
          <w:sz w:val="20"/>
          <w:szCs w:val="20"/>
        </w:rPr>
        <w:t>The legal representative to sign the resulting Co</w:t>
      </w:r>
      <w:r>
        <w:rPr>
          <w:rFonts w:ascii="Arial" w:hAnsi="Arial" w:cs="Arial"/>
          <w:sz w:val="20"/>
          <w:szCs w:val="20"/>
        </w:rPr>
        <w:t>operative Agreement</w:t>
      </w:r>
      <w:r w:rsidRPr="00562AFE">
        <w:rPr>
          <w:rFonts w:ascii="Arial" w:hAnsi="Arial" w:cs="Arial"/>
          <w:sz w:val="20"/>
          <w:szCs w:val="20"/>
        </w:rPr>
        <w:t xml:space="preserve"> on behalf of the </w:t>
      </w:r>
      <w:r>
        <w:rPr>
          <w:rFonts w:ascii="Arial" w:hAnsi="Arial" w:cs="Arial"/>
          <w:sz w:val="20"/>
          <w:szCs w:val="20"/>
        </w:rPr>
        <w:t>Partner</w:t>
      </w:r>
      <w:r w:rsidRPr="00562AFE">
        <w:rPr>
          <w:rFonts w:ascii="Arial" w:hAnsi="Arial" w:cs="Arial"/>
          <w:sz w:val="20"/>
          <w:szCs w:val="20"/>
        </w:rPr>
        <w:t xml:space="preserve"> will be: </w:t>
      </w:r>
      <w:proofErr w:type="gramStart"/>
      <w:r w:rsidRPr="00562AFE">
        <w:rPr>
          <w:rFonts w:ascii="Arial" w:hAnsi="Arial" w:cs="Arial"/>
          <w:b/>
          <w:i/>
          <w:color w:val="FF0000"/>
          <w:sz w:val="20"/>
          <w:szCs w:val="20"/>
        </w:rPr>
        <w:t>.....</w:t>
      </w:r>
      <w:proofErr w:type="gramEnd"/>
      <w:r w:rsidRPr="00562AFE">
        <w:rPr>
          <w:rFonts w:ascii="Arial" w:hAnsi="Arial" w:cs="Arial"/>
          <w:bCs/>
          <w:i/>
          <w:color w:val="FF0000"/>
          <w:sz w:val="20"/>
          <w:szCs w:val="20"/>
        </w:rPr>
        <w:t xml:space="preserve"> </w:t>
      </w:r>
      <w:r w:rsidRPr="00562AFE">
        <w:rPr>
          <w:rFonts w:ascii="Arial" w:hAnsi="Arial" w:cs="Arial"/>
          <w:i/>
          <w:color w:val="FF0000"/>
          <w:sz w:val="20"/>
          <w:szCs w:val="20"/>
        </w:rPr>
        <w:t>(name and title of the person)</w:t>
      </w:r>
    </w:p>
    <w:p w14:paraId="436B3951" w14:textId="77777777" w:rsidR="00A8321B" w:rsidRPr="00A8321B" w:rsidRDefault="00A8321B" w:rsidP="00A8321B">
      <w:pPr>
        <w:pStyle w:val="Default"/>
        <w:ind w:left="567"/>
        <w:contextualSpacing/>
        <w:jc w:val="both"/>
        <w:rPr>
          <w:rFonts w:ascii="Arial" w:hAnsi="Arial" w:cs="Arial"/>
          <w:iCs/>
          <w:color w:val="auto"/>
          <w:sz w:val="20"/>
          <w:szCs w:val="20"/>
        </w:rPr>
      </w:pPr>
    </w:p>
    <w:p w14:paraId="6B55D3B3" w14:textId="59DBBAD2" w:rsidR="002F7589" w:rsidRPr="00A8321B" w:rsidRDefault="002F7589" w:rsidP="0068629E">
      <w:pPr>
        <w:pStyle w:val="Default"/>
        <w:numPr>
          <w:ilvl w:val="0"/>
          <w:numId w:val="38"/>
        </w:numPr>
        <w:tabs>
          <w:tab w:val="num" w:pos="567"/>
        </w:tabs>
        <w:ind w:left="567"/>
        <w:contextualSpacing/>
        <w:jc w:val="both"/>
        <w:rPr>
          <w:rFonts w:ascii="Arial" w:hAnsi="Arial" w:cs="Arial"/>
          <w:iCs/>
          <w:sz w:val="20"/>
          <w:szCs w:val="20"/>
        </w:rPr>
      </w:pPr>
      <w:r w:rsidRPr="00A8321B">
        <w:rPr>
          <w:rFonts w:ascii="Arial" w:hAnsi="Arial" w:cs="Arial"/>
          <w:sz w:val="20"/>
          <w:szCs w:val="20"/>
        </w:rPr>
        <w:t xml:space="preserve">The </w:t>
      </w:r>
      <w:r w:rsidR="00002B2E">
        <w:rPr>
          <w:rFonts w:ascii="Arial" w:hAnsi="Arial" w:cs="Arial"/>
          <w:sz w:val="20"/>
          <w:szCs w:val="20"/>
        </w:rPr>
        <w:t xml:space="preserve">Full </w:t>
      </w:r>
      <w:r w:rsidRPr="00A8321B">
        <w:rPr>
          <w:rFonts w:ascii="Arial" w:hAnsi="Arial" w:cs="Arial"/>
          <w:sz w:val="20"/>
          <w:szCs w:val="20"/>
        </w:rPr>
        <w:t xml:space="preserve">Proposal is valid during the following </w:t>
      </w:r>
      <w:proofErr w:type="gramStart"/>
      <w:r w:rsidRPr="00A8321B">
        <w:rPr>
          <w:rFonts w:ascii="Arial" w:hAnsi="Arial" w:cs="Arial"/>
          <w:sz w:val="20"/>
          <w:szCs w:val="20"/>
        </w:rPr>
        <w:t>time period</w:t>
      </w:r>
      <w:proofErr w:type="gramEnd"/>
      <w:r w:rsidRPr="00A8321B">
        <w:rPr>
          <w:rFonts w:ascii="Arial" w:hAnsi="Arial" w:cs="Arial"/>
          <w:sz w:val="20"/>
          <w:szCs w:val="20"/>
        </w:rPr>
        <w:t>, reckoning from the closing date for tender submission</w:t>
      </w:r>
      <w:r w:rsidR="00002B2E">
        <w:rPr>
          <w:rFonts w:ascii="Arial" w:hAnsi="Arial" w:cs="Arial"/>
          <w:sz w:val="20"/>
          <w:szCs w:val="20"/>
        </w:rPr>
        <w:t xml:space="preserve">: </w:t>
      </w:r>
      <w:r w:rsidR="00002B2E" w:rsidRPr="000D5290">
        <w:rPr>
          <w:rFonts w:ascii="Arial" w:hAnsi="Arial" w:cs="Arial"/>
          <w:color w:val="FF0000"/>
          <w:sz w:val="20"/>
          <w:szCs w:val="20"/>
        </w:rPr>
        <w:t xml:space="preserve">120 </w:t>
      </w:r>
      <w:r w:rsidR="00002B2E">
        <w:rPr>
          <w:rFonts w:ascii="Arial" w:hAnsi="Arial" w:cs="Arial"/>
          <w:sz w:val="20"/>
          <w:szCs w:val="20"/>
        </w:rPr>
        <w:t xml:space="preserve">calendar days </w:t>
      </w:r>
      <w:r w:rsidRPr="00A8321B">
        <w:rPr>
          <w:rFonts w:ascii="Arial" w:hAnsi="Arial" w:cs="Arial"/>
          <w:i/>
          <w:color w:val="FF0000"/>
          <w:sz w:val="20"/>
          <w:szCs w:val="20"/>
        </w:rPr>
        <w:t xml:space="preserve">(to insert a number compatible with ESA’s </w:t>
      </w:r>
      <w:proofErr w:type="spellStart"/>
      <w:r w:rsidRPr="00A8321B">
        <w:rPr>
          <w:rFonts w:ascii="Arial" w:hAnsi="Arial" w:cs="Arial"/>
          <w:i/>
          <w:color w:val="FF0000"/>
          <w:sz w:val="20"/>
          <w:szCs w:val="20"/>
        </w:rPr>
        <w:t>CfP</w:t>
      </w:r>
      <w:proofErr w:type="spellEnd"/>
      <w:r w:rsidRPr="00A8321B">
        <w:rPr>
          <w:rFonts w:ascii="Arial" w:hAnsi="Arial" w:cs="Arial"/>
          <w:i/>
          <w:color w:val="FF0000"/>
          <w:sz w:val="20"/>
          <w:szCs w:val="20"/>
        </w:rPr>
        <w:t xml:space="preserve"> Cover Letter</w:t>
      </w:r>
      <w:proofErr w:type="gramStart"/>
      <w:r w:rsidRPr="00A8321B">
        <w:rPr>
          <w:rFonts w:ascii="Arial" w:hAnsi="Arial" w:cs="Arial"/>
          <w:i/>
          <w:color w:val="FF0000"/>
          <w:sz w:val="20"/>
          <w:szCs w:val="20"/>
        </w:rPr>
        <w:t>)</w:t>
      </w:r>
      <w:r w:rsidR="00A8321B" w:rsidRPr="00A8321B">
        <w:rPr>
          <w:rFonts w:ascii="Arial" w:hAnsi="Arial" w:cs="Arial"/>
          <w:sz w:val="20"/>
          <w:szCs w:val="20"/>
        </w:rPr>
        <w:t xml:space="preserve"> </w:t>
      </w:r>
      <w:r w:rsidR="00002B2E">
        <w:rPr>
          <w:rFonts w:ascii="Arial" w:hAnsi="Arial" w:cs="Arial"/>
          <w:sz w:val="20"/>
          <w:szCs w:val="20"/>
        </w:rPr>
        <w:t>.</w:t>
      </w:r>
      <w:proofErr w:type="gramEnd"/>
    </w:p>
    <w:p w14:paraId="4FF003F3" w14:textId="77777777" w:rsidR="00A8321B" w:rsidRPr="00A8321B" w:rsidRDefault="00A8321B" w:rsidP="00A8321B">
      <w:pPr>
        <w:pStyle w:val="Default"/>
        <w:tabs>
          <w:tab w:val="num" w:pos="567"/>
        </w:tabs>
        <w:ind w:left="-3"/>
        <w:contextualSpacing/>
        <w:jc w:val="both"/>
        <w:rPr>
          <w:rFonts w:ascii="Arial" w:hAnsi="Arial" w:cs="Arial"/>
          <w:iCs/>
          <w:sz w:val="20"/>
          <w:szCs w:val="20"/>
        </w:rPr>
      </w:pPr>
    </w:p>
    <w:p w14:paraId="56A77296" w14:textId="4DA10FCD" w:rsidR="002F7589" w:rsidRDefault="002F7589" w:rsidP="002F7589">
      <w:pPr>
        <w:pStyle w:val="Default"/>
        <w:numPr>
          <w:ilvl w:val="0"/>
          <w:numId w:val="38"/>
        </w:numPr>
        <w:ind w:left="567"/>
        <w:contextualSpacing/>
        <w:jc w:val="both"/>
        <w:rPr>
          <w:rFonts w:ascii="Arial" w:hAnsi="Arial" w:cs="Arial"/>
          <w:sz w:val="20"/>
          <w:szCs w:val="20"/>
        </w:rPr>
      </w:pPr>
      <w:r w:rsidRPr="00562AFE">
        <w:rPr>
          <w:rFonts w:ascii="Arial" w:hAnsi="Arial" w:cs="Arial"/>
          <w:sz w:val="20"/>
          <w:szCs w:val="20"/>
        </w:rPr>
        <w:t xml:space="preserve">We hereby acknowledge the right of the Agency, during the validity period of this </w:t>
      </w:r>
      <w:r w:rsidR="00002B2E">
        <w:rPr>
          <w:rFonts w:ascii="Arial" w:hAnsi="Arial" w:cs="Arial"/>
          <w:sz w:val="20"/>
          <w:szCs w:val="20"/>
        </w:rPr>
        <w:t xml:space="preserve">Full </w:t>
      </w:r>
      <w:r w:rsidRPr="00562AFE">
        <w:rPr>
          <w:rFonts w:ascii="Arial" w:hAnsi="Arial" w:cs="Arial"/>
          <w:sz w:val="20"/>
          <w:szCs w:val="20"/>
        </w:rPr>
        <w:t xml:space="preserve">Proposal, to require the Tenderer to provide evidence of any element of its </w:t>
      </w:r>
      <w:r w:rsidR="00002B2E">
        <w:rPr>
          <w:rFonts w:ascii="Arial" w:hAnsi="Arial" w:cs="Arial"/>
          <w:sz w:val="20"/>
          <w:szCs w:val="20"/>
        </w:rPr>
        <w:t xml:space="preserve">Full </w:t>
      </w:r>
      <w:r w:rsidRPr="00562AFE">
        <w:rPr>
          <w:rFonts w:ascii="Arial" w:hAnsi="Arial" w:cs="Arial"/>
          <w:sz w:val="20"/>
          <w:szCs w:val="20"/>
        </w:rPr>
        <w:t>Proposal and to give additional detailed information, including on the price quotation, whatever the type of price is. This includes the right for ESA to perform an audit if ESA deems it appropriate.</w:t>
      </w:r>
    </w:p>
    <w:p w14:paraId="1ECCBE0B" w14:textId="77777777" w:rsidR="00A8321B" w:rsidRDefault="00A8321B" w:rsidP="00A8321B">
      <w:pPr>
        <w:pStyle w:val="ListParagraph"/>
        <w:rPr>
          <w:rFonts w:cs="Arial"/>
        </w:rPr>
      </w:pPr>
    </w:p>
    <w:p w14:paraId="7703EDFE" w14:textId="1BE87B8E" w:rsidR="00263916" w:rsidRDefault="00A8321B" w:rsidP="00263916">
      <w:pPr>
        <w:pStyle w:val="Body"/>
        <w:numPr>
          <w:ilvl w:val="0"/>
          <w:numId w:val="38"/>
        </w:numPr>
        <w:ind w:left="567"/>
      </w:pPr>
      <w:r w:rsidRPr="00EC2BBB">
        <w:t xml:space="preserve">We hereby inform the Agency, that we </w:t>
      </w:r>
      <w:r w:rsidRPr="00EC2BBB">
        <w:rPr>
          <w:color w:val="FF0000"/>
        </w:rPr>
        <w:t xml:space="preserve">will/will not </w:t>
      </w:r>
      <w:r w:rsidRPr="00EC2BBB">
        <w:t>start the work before contract award.</w:t>
      </w:r>
    </w:p>
    <w:p w14:paraId="01034405" w14:textId="77777777" w:rsidR="00263916" w:rsidRDefault="00263916" w:rsidP="00263916">
      <w:pPr>
        <w:pStyle w:val="ListParagraph"/>
      </w:pPr>
    </w:p>
    <w:p w14:paraId="532657CD" w14:textId="336280D4" w:rsidR="00263916" w:rsidRDefault="00263916" w:rsidP="00263916">
      <w:pPr>
        <w:pStyle w:val="Body"/>
        <w:numPr>
          <w:ilvl w:val="0"/>
          <w:numId w:val="38"/>
        </w:numPr>
        <w:ind w:left="567"/>
      </w:pPr>
      <w:r>
        <w:t xml:space="preserve">Prior work </w:t>
      </w:r>
      <w:r w:rsidRPr="00263916">
        <w:rPr>
          <w:color w:val="FF0000"/>
        </w:rPr>
        <w:t>is/is not</w:t>
      </w:r>
      <w:r>
        <w:t xml:space="preserve"> proposed.</w:t>
      </w:r>
    </w:p>
    <w:p w14:paraId="51D896C2" w14:textId="77777777" w:rsidR="00263916" w:rsidRDefault="00263916" w:rsidP="00263916">
      <w:pPr>
        <w:pStyle w:val="ListParagraph"/>
      </w:pPr>
    </w:p>
    <w:p w14:paraId="7D1C6897" w14:textId="77777777" w:rsidR="00263916" w:rsidRPr="00EC2BBB" w:rsidRDefault="00263916" w:rsidP="00263916">
      <w:pPr>
        <w:pStyle w:val="Body"/>
        <w:numPr>
          <w:ilvl w:val="0"/>
          <w:numId w:val="38"/>
        </w:numPr>
        <w:ind w:left="567"/>
      </w:pPr>
      <w:r w:rsidRPr="00EC2BBB">
        <w:t>Signed letter(s) of Authorisation of Funding from the relevant National Delegation(s), authorising the Agency to fund the quoted price from their country’s contribution to the applicable ARTES 4.0 Element, are attached as Annex 2 to this proposal cover letter.</w:t>
      </w:r>
    </w:p>
    <w:p w14:paraId="70E3C85E" w14:textId="77777777" w:rsidR="002F7589" w:rsidRPr="00562AFE" w:rsidRDefault="002F7589" w:rsidP="002F7589">
      <w:pPr>
        <w:pStyle w:val="ListParagraph"/>
        <w:tabs>
          <w:tab w:val="num" w:pos="567"/>
        </w:tabs>
        <w:ind w:left="567" w:hanging="570"/>
        <w:jc w:val="both"/>
        <w:rPr>
          <w:rFonts w:cs="Arial"/>
        </w:rPr>
      </w:pPr>
    </w:p>
    <w:p w14:paraId="6D8AC338" w14:textId="34F534A2" w:rsidR="002F7589" w:rsidRPr="00562AFE" w:rsidRDefault="002F7589" w:rsidP="002F7589">
      <w:pPr>
        <w:pStyle w:val="Default"/>
        <w:numPr>
          <w:ilvl w:val="0"/>
          <w:numId w:val="38"/>
        </w:numPr>
        <w:ind w:left="567"/>
        <w:contextualSpacing/>
        <w:jc w:val="both"/>
        <w:rPr>
          <w:rFonts w:ascii="Arial" w:hAnsi="Arial" w:cs="Arial"/>
          <w:sz w:val="20"/>
          <w:szCs w:val="20"/>
        </w:rPr>
      </w:pPr>
      <w:r w:rsidRPr="00562AFE">
        <w:rPr>
          <w:rFonts w:ascii="Arial" w:hAnsi="Arial" w:cs="Arial"/>
          <w:sz w:val="20"/>
          <w:szCs w:val="20"/>
        </w:rPr>
        <w:t xml:space="preserve">By submitting the </w:t>
      </w:r>
      <w:r w:rsidR="00002B2E">
        <w:rPr>
          <w:rFonts w:ascii="Arial" w:hAnsi="Arial" w:cs="Arial"/>
          <w:sz w:val="20"/>
          <w:szCs w:val="20"/>
        </w:rPr>
        <w:t xml:space="preserve">Full </w:t>
      </w:r>
      <w:r w:rsidRPr="00562AFE">
        <w:rPr>
          <w:rFonts w:ascii="Arial" w:hAnsi="Arial" w:cs="Arial"/>
          <w:sz w:val="20"/>
          <w:szCs w:val="20"/>
        </w:rPr>
        <w:t xml:space="preserve">Proposal, I/we the undersigned herewith officially declare that the Proposal fulfils the Key Acceptance Factors, as indicated in section 3 of the subject </w:t>
      </w:r>
      <w:proofErr w:type="spellStart"/>
      <w:r w:rsidRPr="00562AFE">
        <w:rPr>
          <w:rFonts w:ascii="Arial" w:hAnsi="Arial" w:cs="Arial"/>
          <w:sz w:val="20"/>
          <w:szCs w:val="20"/>
        </w:rPr>
        <w:t>CfP</w:t>
      </w:r>
      <w:proofErr w:type="spellEnd"/>
      <w:r w:rsidRPr="00562AFE">
        <w:rPr>
          <w:rFonts w:ascii="Arial" w:hAnsi="Arial" w:cs="Arial"/>
          <w:sz w:val="20"/>
          <w:szCs w:val="20"/>
        </w:rPr>
        <w:t xml:space="preserve"> Cover Letter and in the dedicated section of the esa-star Tendering.</w:t>
      </w:r>
    </w:p>
    <w:p w14:paraId="1E10C0F8" w14:textId="77777777" w:rsidR="002F7589" w:rsidRPr="00562AFE" w:rsidRDefault="002F7589" w:rsidP="002F7589">
      <w:pPr>
        <w:pStyle w:val="Default"/>
        <w:contextualSpacing/>
        <w:jc w:val="both"/>
        <w:rPr>
          <w:rFonts w:ascii="Arial" w:hAnsi="Arial" w:cs="Arial"/>
          <w:sz w:val="20"/>
          <w:szCs w:val="20"/>
        </w:rPr>
      </w:pPr>
    </w:p>
    <w:p w14:paraId="03C79FF9" w14:textId="77777777" w:rsidR="002F7589" w:rsidRPr="00562AFE" w:rsidRDefault="002F7589" w:rsidP="002F7589">
      <w:pPr>
        <w:pStyle w:val="Default"/>
        <w:contextualSpacing/>
        <w:jc w:val="both"/>
        <w:rPr>
          <w:rFonts w:ascii="Arial" w:hAnsi="Arial" w:cs="Arial"/>
          <w:sz w:val="20"/>
          <w:szCs w:val="20"/>
        </w:rPr>
      </w:pPr>
    </w:p>
    <w:p w14:paraId="1C50B793" w14:textId="77777777" w:rsidR="002F7589" w:rsidRPr="00562AFE" w:rsidRDefault="002F7589" w:rsidP="002F7589">
      <w:pPr>
        <w:pStyle w:val="Default"/>
        <w:contextualSpacing/>
        <w:jc w:val="both"/>
        <w:rPr>
          <w:rFonts w:ascii="Arial" w:hAnsi="Arial" w:cs="Arial"/>
          <w:iCs/>
          <w:color w:val="auto"/>
          <w:sz w:val="20"/>
          <w:szCs w:val="20"/>
        </w:rPr>
      </w:pPr>
      <w:r w:rsidRPr="00562AFE">
        <w:rPr>
          <w:rFonts w:ascii="Arial" w:hAnsi="Arial" w:cs="Arial"/>
          <w:sz w:val="20"/>
          <w:szCs w:val="20"/>
        </w:rPr>
        <w:t xml:space="preserve">Done and signed for and on behalf of </w:t>
      </w:r>
      <w:r w:rsidRPr="00562AFE">
        <w:rPr>
          <w:rFonts w:ascii="Arial" w:hAnsi="Arial" w:cs="Arial"/>
          <w:b/>
          <w:i/>
          <w:color w:val="FF0000"/>
          <w:sz w:val="20"/>
          <w:szCs w:val="20"/>
        </w:rPr>
        <w:t>.....................</w:t>
      </w:r>
      <w:r w:rsidRPr="00562AFE">
        <w:rPr>
          <w:rFonts w:ascii="Arial" w:hAnsi="Arial" w:cs="Arial"/>
          <w:bCs/>
          <w:i/>
          <w:color w:val="FF0000"/>
          <w:sz w:val="20"/>
          <w:szCs w:val="20"/>
        </w:rPr>
        <w:t xml:space="preserve"> </w:t>
      </w:r>
      <w:r w:rsidRPr="00562AFE">
        <w:rPr>
          <w:rFonts w:ascii="Arial" w:hAnsi="Arial" w:cs="Arial"/>
          <w:i/>
          <w:color w:val="FF0000"/>
          <w:sz w:val="20"/>
          <w:szCs w:val="20"/>
        </w:rPr>
        <w:t>(Name of the company or institute acting as the Tenderer):</w:t>
      </w:r>
    </w:p>
    <w:p w14:paraId="5F9F4B02" w14:textId="77777777" w:rsidR="002F7589" w:rsidRPr="00562AFE" w:rsidRDefault="002F7589" w:rsidP="002F7589">
      <w:pPr>
        <w:pStyle w:val="Default"/>
        <w:contextualSpacing/>
        <w:jc w:val="both"/>
        <w:rPr>
          <w:rFonts w:ascii="Arial" w:hAnsi="Arial" w:cs="Arial"/>
          <w:sz w:val="20"/>
          <w:szCs w:val="20"/>
        </w:rPr>
      </w:pPr>
    </w:p>
    <w:p w14:paraId="7D0D65F0" w14:textId="77777777" w:rsidR="002F7589" w:rsidRPr="00562AFE" w:rsidRDefault="002F7589" w:rsidP="002F7589">
      <w:pPr>
        <w:pStyle w:val="Default"/>
        <w:contextualSpacing/>
        <w:jc w:val="both"/>
        <w:rPr>
          <w:rFonts w:ascii="Arial" w:hAnsi="Arial" w:cs="Arial"/>
          <w:sz w:val="20"/>
          <w:szCs w:val="20"/>
        </w:rPr>
      </w:pPr>
    </w:p>
    <w:p w14:paraId="060C9CB4" w14:textId="77777777" w:rsidR="002F7589" w:rsidRPr="00562AFE" w:rsidRDefault="002F7589" w:rsidP="002F7589">
      <w:pPr>
        <w:pStyle w:val="Default"/>
        <w:contextualSpacing/>
        <w:jc w:val="both"/>
        <w:rPr>
          <w:rFonts w:ascii="Arial" w:hAnsi="Arial" w:cs="Arial"/>
          <w:sz w:val="20"/>
          <w:szCs w:val="20"/>
        </w:rPr>
      </w:pPr>
    </w:p>
    <w:p w14:paraId="2CE46A40" w14:textId="77777777" w:rsidR="002F7589" w:rsidRPr="00562AFE" w:rsidRDefault="002F7589" w:rsidP="002F7589">
      <w:pPr>
        <w:pStyle w:val="Default"/>
        <w:contextualSpacing/>
        <w:jc w:val="both"/>
        <w:rPr>
          <w:rFonts w:ascii="Arial" w:hAnsi="Arial" w:cs="Arial"/>
          <w:sz w:val="20"/>
          <w:szCs w:val="20"/>
        </w:rPr>
      </w:pPr>
    </w:p>
    <w:p w14:paraId="51CCF051" w14:textId="77777777" w:rsidR="002F7589" w:rsidRPr="00562AFE" w:rsidRDefault="002F7589" w:rsidP="002F7589">
      <w:pPr>
        <w:contextualSpacing/>
        <w:jc w:val="both"/>
        <w:rPr>
          <w:rFonts w:cs="Arial"/>
          <w:bCs/>
          <w:iCs/>
        </w:rPr>
      </w:pPr>
      <w:r w:rsidRPr="00562AFE">
        <w:rPr>
          <w:rFonts w:cs="Arial"/>
        </w:rPr>
        <w:t xml:space="preserve">Signature: </w:t>
      </w:r>
      <w:r w:rsidRPr="00562AFE">
        <w:rPr>
          <w:rFonts w:cs="Arial"/>
          <w:b/>
          <w:i/>
          <w:color w:val="FF0000"/>
        </w:rPr>
        <w:t>..............................</w:t>
      </w:r>
    </w:p>
    <w:p w14:paraId="3E2C2FD0" w14:textId="77777777" w:rsidR="002F7589" w:rsidRPr="00562AFE" w:rsidRDefault="002F7589" w:rsidP="002F7589">
      <w:pPr>
        <w:pStyle w:val="Default"/>
        <w:contextualSpacing/>
        <w:jc w:val="both"/>
        <w:rPr>
          <w:rFonts w:ascii="Arial" w:hAnsi="Arial" w:cs="Arial"/>
          <w:sz w:val="20"/>
          <w:szCs w:val="20"/>
        </w:rPr>
      </w:pPr>
    </w:p>
    <w:p w14:paraId="403316FA" w14:textId="77777777" w:rsidR="002F7589" w:rsidRPr="00562AFE" w:rsidRDefault="002F7589" w:rsidP="002F7589">
      <w:pPr>
        <w:pStyle w:val="Default"/>
        <w:contextualSpacing/>
        <w:jc w:val="both"/>
        <w:rPr>
          <w:rFonts w:ascii="Arial" w:hAnsi="Arial" w:cs="Arial"/>
          <w:bCs/>
          <w:sz w:val="20"/>
          <w:szCs w:val="20"/>
        </w:rPr>
      </w:pPr>
      <w:r w:rsidRPr="00562AFE">
        <w:rPr>
          <w:rFonts w:ascii="Arial" w:hAnsi="Arial" w:cs="Arial"/>
          <w:sz w:val="20"/>
          <w:szCs w:val="20"/>
        </w:rPr>
        <w:t xml:space="preserve">Name and title of the signatory: </w:t>
      </w:r>
      <w:r w:rsidRPr="00562AFE">
        <w:rPr>
          <w:rFonts w:ascii="Arial" w:hAnsi="Arial" w:cs="Arial"/>
          <w:i/>
          <w:color w:val="FF0000"/>
          <w:sz w:val="20"/>
          <w:szCs w:val="20"/>
        </w:rPr>
        <w:t>........................ (Full name and function)</w:t>
      </w:r>
      <w:r w:rsidRPr="00562AFE">
        <w:rPr>
          <w:rFonts w:ascii="Arial" w:hAnsi="Arial" w:cs="Arial"/>
          <w:i/>
          <w:color w:val="auto"/>
          <w:sz w:val="20"/>
          <w:szCs w:val="20"/>
        </w:rPr>
        <w:t xml:space="preserve"> </w:t>
      </w:r>
      <w:r w:rsidRPr="00562AFE">
        <w:rPr>
          <w:rFonts w:ascii="Arial" w:hAnsi="Arial" w:cs="Arial"/>
          <w:sz w:val="20"/>
          <w:szCs w:val="20"/>
        </w:rPr>
        <w:t>duly authorised to commit the tendering entity and its proposed Subcontractor(s) if any, for this purpose.</w:t>
      </w:r>
    </w:p>
    <w:p w14:paraId="0A27F1FF" w14:textId="77777777" w:rsidR="00606A7C" w:rsidRPr="00EC2BBB" w:rsidRDefault="00606A7C" w:rsidP="00606A7C">
      <w:pPr>
        <w:rPr>
          <w:rFonts w:cs="Arial"/>
          <w:b/>
        </w:rPr>
      </w:pPr>
      <w:r w:rsidRPr="00EC2BBB">
        <w:rPr>
          <w:rFonts w:cs="Arial"/>
          <w:b/>
        </w:rPr>
        <w:br w:type="page"/>
      </w:r>
    </w:p>
    <w:p w14:paraId="397B8A38" w14:textId="60C2AC19" w:rsidR="00606A7C" w:rsidRPr="00EC2BBB" w:rsidRDefault="00606A7C" w:rsidP="00606A7C">
      <w:pPr>
        <w:jc w:val="center"/>
        <w:rPr>
          <w:rFonts w:cs="Arial"/>
          <w:b/>
        </w:rPr>
      </w:pPr>
      <w:r w:rsidRPr="00EC2BBB">
        <w:rPr>
          <w:rFonts w:cs="Arial"/>
          <w:b/>
        </w:rPr>
        <w:lastRenderedPageBreak/>
        <w:t>Annex 1</w:t>
      </w:r>
    </w:p>
    <w:p w14:paraId="5372643A" w14:textId="77777777" w:rsidR="00606A7C" w:rsidRPr="00EC2BBB" w:rsidRDefault="00606A7C" w:rsidP="00606A7C">
      <w:pPr>
        <w:rPr>
          <w:rFonts w:cs="Arial"/>
        </w:rPr>
      </w:pPr>
    </w:p>
    <w:p w14:paraId="667BF5C3" w14:textId="77777777" w:rsidR="00606A7C" w:rsidRPr="00EC2BBB" w:rsidRDefault="00606A7C" w:rsidP="00606A7C">
      <w:pPr>
        <w:jc w:val="center"/>
        <w:rPr>
          <w:rFonts w:cs="Arial"/>
          <w:b/>
        </w:rPr>
      </w:pPr>
      <w:r w:rsidRPr="00EC2BBB">
        <w:rPr>
          <w:rFonts w:cs="Arial"/>
          <w:b/>
        </w:rPr>
        <w:t>Form A: Declarations on Key Acceptance Factors</w:t>
      </w:r>
    </w:p>
    <w:p w14:paraId="3C901ADF" w14:textId="77777777" w:rsidR="00606A7C" w:rsidRPr="00EC2BBB" w:rsidRDefault="00606A7C" w:rsidP="00606A7C">
      <w:pPr>
        <w:rPr>
          <w:rFonts w:cs="Arial"/>
        </w:rPr>
      </w:pPr>
    </w:p>
    <w:p w14:paraId="7F63BF77" w14:textId="225C0E3C" w:rsidR="00606A7C" w:rsidRPr="00EC2BBB" w:rsidRDefault="00606A7C" w:rsidP="00606A7C">
      <w:pPr>
        <w:ind w:left="1701" w:hanging="1701"/>
        <w:rPr>
          <w:rFonts w:cs="Arial"/>
        </w:rPr>
      </w:pPr>
      <w:proofErr w:type="spellStart"/>
      <w:r w:rsidRPr="00EC2BBB">
        <w:rPr>
          <w:rFonts w:cs="Arial"/>
        </w:rPr>
        <w:t>CfP</w:t>
      </w:r>
      <w:proofErr w:type="spellEnd"/>
      <w:r w:rsidRPr="00EC2BBB">
        <w:rPr>
          <w:rFonts w:cs="Arial"/>
        </w:rPr>
        <w:t xml:space="preserve"> Reference:</w:t>
      </w:r>
      <w:r w:rsidRPr="00EC2BBB">
        <w:rPr>
          <w:rFonts w:cs="Arial"/>
        </w:rPr>
        <w:tab/>
      </w:r>
      <w:proofErr w:type="spellStart"/>
      <w:r w:rsidRPr="00B0650E">
        <w:rPr>
          <w:rFonts w:eastAsia="Arial" w:cs="Arial"/>
          <w:sz w:val="22"/>
          <w:szCs w:val="22"/>
          <w:lang w:val="en-US"/>
        </w:rPr>
        <w:t>CfP</w:t>
      </w:r>
      <w:proofErr w:type="spellEnd"/>
      <w:r w:rsidRPr="00B0650E">
        <w:rPr>
          <w:rFonts w:eastAsia="Arial" w:cs="Arial"/>
          <w:sz w:val="22"/>
          <w:szCs w:val="22"/>
          <w:lang w:val="en-US"/>
        </w:rPr>
        <w:t>/4-400</w:t>
      </w:r>
      <w:r w:rsidR="00B0650E" w:rsidRPr="00B0650E">
        <w:rPr>
          <w:rFonts w:eastAsia="Arial" w:cs="Arial"/>
          <w:sz w:val="22"/>
          <w:szCs w:val="22"/>
          <w:lang w:val="en-US"/>
        </w:rPr>
        <w:t>28/25/NL/GM</w:t>
      </w:r>
      <w:r w:rsidRPr="00B0650E">
        <w:rPr>
          <w:rFonts w:eastAsia="Arial" w:cs="Arial"/>
          <w:sz w:val="22"/>
          <w:szCs w:val="22"/>
          <w:lang w:val="en-US"/>
        </w:rPr>
        <w:t xml:space="preserve">, ARTES 4.0 </w:t>
      </w:r>
      <w:r w:rsidR="00B0650E">
        <w:rPr>
          <w:rFonts w:eastAsia="Arial" w:cs="Arial"/>
          <w:sz w:val="22"/>
          <w:szCs w:val="22"/>
          <w:lang w:val="en-US"/>
        </w:rPr>
        <w:t>-</w:t>
      </w:r>
      <w:r w:rsidRPr="00EC2BBB">
        <w:rPr>
          <w:rFonts w:eastAsia="Arial" w:cs="Arial"/>
          <w:sz w:val="22"/>
          <w:szCs w:val="22"/>
          <w:lang w:val="en-US"/>
        </w:rPr>
        <w:t xml:space="preserve"> Technologies and Products </w:t>
      </w:r>
      <w:r w:rsidR="00B0650E">
        <w:rPr>
          <w:rFonts w:eastAsia="Arial" w:cs="Arial"/>
          <w:sz w:val="22"/>
          <w:szCs w:val="22"/>
          <w:lang w:val="en-US"/>
        </w:rPr>
        <w:t>Development Activities – Standard Call for Proposals</w:t>
      </w:r>
      <w:r w:rsidR="000D5290">
        <w:rPr>
          <w:rFonts w:eastAsia="Arial" w:cs="Arial"/>
          <w:sz w:val="22"/>
          <w:szCs w:val="22"/>
          <w:lang w:val="en-US"/>
        </w:rPr>
        <w:t xml:space="preserve"> for Cooperative Agreement</w:t>
      </w:r>
    </w:p>
    <w:p w14:paraId="30B52BFF" w14:textId="77777777" w:rsidR="00606A7C" w:rsidRPr="00EC2BBB" w:rsidRDefault="00606A7C" w:rsidP="00606A7C">
      <w:pPr>
        <w:rPr>
          <w:rFonts w:cs="Arial"/>
        </w:rPr>
      </w:pPr>
    </w:p>
    <w:p w14:paraId="3165A18A" w14:textId="77777777" w:rsidR="00606A7C" w:rsidRPr="00EC2BBB" w:rsidRDefault="00606A7C" w:rsidP="00606A7C">
      <w:pPr>
        <w:rPr>
          <w:rFonts w:cs="Arial"/>
        </w:rPr>
      </w:pPr>
      <w:r w:rsidRPr="00EC2BBB">
        <w:rPr>
          <w:rFonts w:cs="Arial"/>
        </w:rPr>
        <w:t xml:space="preserve">Proposal Title: </w:t>
      </w:r>
      <w:r w:rsidRPr="00EC2BBB">
        <w:rPr>
          <w:rFonts w:cs="Arial"/>
          <w:color w:val="FF0000"/>
        </w:rPr>
        <w:t xml:space="preserve">…………………………………………………………………………………                                                                                                                                             </w:t>
      </w:r>
    </w:p>
    <w:p w14:paraId="22F3050D" w14:textId="77777777" w:rsidR="00606A7C" w:rsidRPr="00EC2BBB" w:rsidRDefault="00606A7C" w:rsidP="00606A7C">
      <w:pPr>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rPr>
          <w:rFonts w:cs="Arial"/>
        </w:rPr>
      </w:pPr>
    </w:p>
    <w:p w14:paraId="601575FF" w14:textId="77777777" w:rsidR="00606A7C" w:rsidRPr="00EC2BBB" w:rsidRDefault="00606A7C" w:rsidP="00606A7C">
      <w:pPr>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rPr>
          <w:rFonts w:cs="Arial"/>
        </w:rPr>
      </w:pPr>
      <w:r w:rsidRPr="00EC2BBB">
        <w:rPr>
          <w:rFonts w:cs="Arial"/>
        </w:rPr>
        <w:t xml:space="preserve">By submitting this Form A as Annex to the cover letter of the Full Proposal reference </w:t>
      </w:r>
      <w:r w:rsidRPr="00EC2BBB">
        <w:rPr>
          <w:rFonts w:cs="Arial"/>
          <w:color w:val="FF0000"/>
        </w:rPr>
        <w:t>[insert reference of your Proposal……]</w:t>
      </w:r>
      <w:r w:rsidRPr="00EC2BBB">
        <w:rPr>
          <w:rFonts w:cs="Arial"/>
        </w:rPr>
        <w:t>, I/we the undersigned herewith officially declare that the Full Proposal fulfils the Key Acceptance Factors as listed hereunder and accepts that the Full Proposal will be excluded from further evaluation if it turns out that the Full Proposal is not in line with any of the declarations given in this form:</w:t>
      </w:r>
    </w:p>
    <w:p w14:paraId="325CB345" w14:textId="77777777" w:rsidR="00606A7C" w:rsidRPr="00EC2BBB" w:rsidRDefault="00606A7C" w:rsidP="00606A7C">
      <w:pPr>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917"/>
      </w:tblGrid>
      <w:tr w:rsidR="00606A7C" w:rsidRPr="00EC2BBB" w14:paraId="060A94B8" w14:textId="77777777" w:rsidTr="42083930">
        <w:trPr>
          <w:cantSplit/>
        </w:trPr>
        <w:tc>
          <w:tcPr>
            <w:tcW w:w="4033" w:type="pct"/>
            <w:shd w:val="clear" w:color="auto" w:fill="D0CECE" w:themeFill="background2" w:themeFillShade="E6"/>
            <w:vAlign w:val="center"/>
          </w:tcPr>
          <w:p w14:paraId="29562CAB" w14:textId="77777777" w:rsidR="00606A7C" w:rsidRPr="00481995" w:rsidDel="00A90CCA" w:rsidRDefault="00606A7C" w:rsidP="42083930">
            <w:pPr>
              <w:keepLines/>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spacing w:after="40" w:line="276" w:lineRule="auto"/>
              <w:jc w:val="center"/>
              <w:rPr>
                <w:rFonts w:cs="Arial"/>
                <w:b/>
                <w:bCs/>
                <w:highlight w:val="yellow"/>
              </w:rPr>
            </w:pPr>
            <w:r w:rsidRPr="42083930">
              <w:rPr>
                <w:rFonts w:cs="Arial"/>
                <w:b/>
                <w:bCs/>
              </w:rPr>
              <w:t>Key Acceptance Factors</w:t>
            </w:r>
          </w:p>
          <w:p w14:paraId="69FC645A" w14:textId="77777777" w:rsidR="00606A7C" w:rsidRPr="00481995" w:rsidRDefault="00606A7C" w:rsidP="001A0309">
            <w:pPr>
              <w:keepLines/>
              <w:spacing w:after="40" w:line="276" w:lineRule="auto"/>
              <w:jc w:val="center"/>
              <w:rPr>
                <w:rFonts w:cs="Arial"/>
                <w:iCs/>
              </w:rPr>
            </w:pPr>
          </w:p>
        </w:tc>
        <w:tc>
          <w:tcPr>
            <w:tcW w:w="967" w:type="pct"/>
            <w:shd w:val="clear" w:color="auto" w:fill="D0CECE" w:themeFill="background2" w:themeFillShade="E6"/>
            <w:vAlign w:val="center"/>
          </w:tcPr>
          <w:p w14:paraId="12A2AE6F" w14:textId="77777777" w:rsidR="00606A7C" w:rsidRPr="00481995" w:rsidRDefault="00606A7C" w:rsidP="001A0309">
            <w:pPr>
              <w:keepLines/>
              <w:spacing w:after="40" w:line="276" w:lineRule="auto"/>
              <w:jc w:val="center"/>
              <w:rPr>
                <w:rFonts w:cs="Arial"/>
                <w:b/>
                <w:iCs/>
              </w:rPr>
            </w:pPr>
            <w:r w:rsidRPr="00481995">
              <w:rPr>
                <w:rFonts w:cs="Arial"/>
                <w:b/>
                <w:iCs/>
              </w:rPr>
              <w:t>Please tick all the boxes to confirm that you meet the requirements</w:t>
            </w:r>
          </w:p>
        </w:tc>
      </w:tr>
      <w:tr w:rsidR="00316397" w:rsidRPr="00EC2BBB" w14:paraId="100A66BD" w14:textId="77777777" w:rsidTr="42083930">
        <w:trPr>
          <w:cantSplit/>
        </w:trPr>
        <w:tc>
          <w:tcPr>
            <w:tcW w:w="4033" w:type="pct"/>
            <w:tcBorders>
              <w:top w:val="single" w:sz="6" w:space="0" w:color="auto"/>
              <w:left w:val="single" w:sz="6" w:space="0" w:color="auto"/>
              <w:bottom w:val="single" w:sz="6" w:space="0" w:color="auto"/>
              <w:right w:val="single" w:sz="6" w:space="0" w:color="auto"/>
            </w:tcBorders>
            <w:vAlign w:val="center"/>
          </w:tcPr>
          <w:p w14:paraId="5EF819C1" w14:textId="5346CA8A" w:rsidR="00316397" w:rsidRPr="00481995" w:rsidRDefault="00316397" w:rsidP="00316397">
            <w:pPr>
              <w:keepLines/>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spacing w:after="40"/>
              <w:rPr>
                <w:rFonts w:cs="Arial"/>
              </w:rPr>
            </w:pPr>
            <w:r w:rsidRPr="00481995">
              <w:rPr>
                <w:rFonts w:eastAsia="Times New Roman" w:cs="Arial"/>
                <w:lang w:eastAsia="en-GB"/>
              </w:rPr>
              <w:t xml:space="preserve">The Tenderer confirms, on its behalf and on behalf of its Subcontractor(s), to satisfy the “Eligibility Requirements” (see section 1.1 of the </w:t>
            </w:r>
            <w:proofErr w:type="spellStart"/>
            <w:r w:rsidRPr="00481995">
              <w:rPr>
                <w:rFonts w:eastAsia="Times New Roman" w:cs="Arial"/>
                <w:lang w:eastAsia="en-GB"/>
              </w:rPr>
              <w:t>CfP</w:t>
            </w:r>
            <w:proofErr w:type="spellEnd"/>
            <w:r w:rsidRPr="00481995">
              <w:rPr>
                <w:rFonts w:eastAsia="Times New Roman" w:cs="Arial"/>
                <w:lang w:eastAsia="en-GB"/>
              </w:rPr>
              <w:t>/TC).</w:t>
            </w:r>
          </w:p>
        </w:tc>
        <w:tc>
          <w:tcPr>
            <w:tcW w:w="967" w:type="pct"/>
            <w:vAlign w:val="center"/>
          </w:tcPr>
          <w:p w14:paraId="6F00E2D1" w14:textId="77777777" w:rsidR="00316397" w:rsidRPr="009D5462" w:rsidRDefault="00316397" w:rsidP="00316397">
            <w:pPr>
              <w:keepLines/>
              <w:spacing w:after="40"/>
              <w:jc w:val="center"/>
              <w:rPr>
                <w:rFonts w:cs="Arial"/>
                <w:sz w:val="16"/>
                <w:szCs w:val="16"/>
              </w:rPr>
            </w:pPr>
            <w:r w:rsidRPr="009D5462">
              <w:rPr>
                <w:rFonts w:cs="Arial"/>
                <w:color w:val="FF0000"/>
                <w:sz w:val="16"/>
                <w:szCs w:val="16"/>
              </w:rPr>
              <w:t>…</w:t>
            </w:r>
          </w:p>
        </w:tc>
      </w:tr>
      <w:tr w:rsidR="00316397" w:rsidRPr="00EC2BBB" w14:paraId="76DDFB88" w14:textId="77777777" w:rsidTr="42083930">
        <w:trPr>
          <w:cantSplit/>
        </w:trPr>
        <w:tc>
          <w:tcPr>
            <w:tcW w:w="4033" w:type="pct"/>
            <w:tcBorders>
              <w:top w:val="single" w:sz="6" w:space="0" w:color="auto"/>
              <w:left w:val="single" w:sz="6" w:space="0" w:color="auto"/>
              <w:bottom w:val="single" w:sz="6" w:space="0" w:color="auto"/>
              <w:right w:val="single" w:sz="6" w:space="0" w:color="auto"/>
            </w:tcBorders>
            <w:vAlign w:val="center"/>
          </w:tcPr>
          <w:p w14:paraId="7A14090B" w14:textId="5DD4F9B5" w:rsidR="00316397" w:rsidRPr="00481995" w:rsidRDefault="00316397" w:rsidP="00316397">
            <w:pPr>
              <w:keepLines/>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spacing w:after="40"/>
              <w:rPr>
                <w:rFonts w:cs="Arial"/>
              </w:rPr>
            </w:pPr>
            <w:r w:rsidRPr="00481995">
              <w:rPr>
                <w:rFonts w:eastAsia="Times New Roman" w:cs="Arial"/>
                <w:lang w:eastAsia="en-GB"/>
              </w:rPr>
              <w:t>The Tenderer confirms, on its behalf and on behalf of its Subcontractor(s), to be compliant with the “</w:t>
            </w:r>
            <w:proofErr w:type="gramStart"/>
            <w:r w:rsidRPr="00481995">
              <w:rPr>
                <w:rFonts w:eastAsia="Times New Roman" w:cs="Arial"/>
                <w:lang w:eastAsia="en-GB"/>
              </w:rPr>
              <w:t>Non Benefits Requirements</w:t>
            </w:r>
            <w:proofErr w:type="gramEnd"/>
            <w:r w:rsidRPr="00481995">
              <w:rPr>
                <w:rFonts w:eastAsia="Times New Roman" w:cs="Arial"/>
                <w:lang w:eastAsia="en-GB"/>
              </w:rPr>
              <w:t xml:space="preserve">” (see section 1.8 of the </w:t>
            </w:r>
            <w:proofErr w:type="spellStart"/>
            <w:r w:rsidRPr="00481995">
              <w:rPr>
                <w:rFonts w:eastAsia="Times New Roman" w:cs="Arial"/>
                <w:lang w:eastAsia="en-GB"/>
              </w:rPr>
              <w:t>CfP</w:t>
            </w:r>
            <w:proofErr w:type="spellEnd"/>
            <w:r w:rsidRPr="00481995">
              <w:rPr>
                <w:rFonts w:eastAsia="Times New Roman" w:cs="Arial"/>
                <w:lang w:eastAsia="en-GB"/>
              </w:rPr>
              <w:t>/TC).</w:t>
            </w:r>
          </w:p>
        </w:tc>
        <w:tc>
          <w:tcPr>
            <w:tcW w:w="967" w:type="pct"/>
            <w:vAlign w:val="center"/>
          </w:tcPr>
          <w:p w14:paraId="6DABE786" w14:textId="77777777" w:rsidR="00316397" w:rsidRPr="009D5462" w:rsidRDefault="00316397" w:rsidP="00316397">
            <w:pPr>
              <w:keepLines/>
              <w:spacing w:after="40"/>
              <w:jc w:val="center"/>
              <w:rPr>
                <w:rFonts w:cs="Arial"/>
                <w:sz w:val="16"/>
                <w:szCs w:val="16"/>
              </w:rPr>
            </w:pPr>
            <w:r w:rsidRPr="009D5462">
              <w:rPr>
                <w:rFonts w:cs="Arial"/>
                <w:color w:val="FF0000"/>
                <w:sz w:val="16"/>
                <w:szCs w:val="16"/>
              </w:rPr>
              <w:t>…</w:t>
            </w:r>
          </w:p>
        </w:tc>
      </w:tr>
      <w:tr w:rsidR="00316397" w:rsidRPr="00EC2BBB" w14:paraId="46B0E904" w14:textId="77777777" w:rsidTr="42083930">
        <w:trPr>
          <w:cantSplit/>
        </w:trPr>
        <w:tc>
          <w:tcPr>
            <w:tcW w:w="4033" w:type="pct"/>
            <w:tcBorders>
              <w:top w:val="single" w:sz="6" w:space="0" w:color="auto"/>
              <w:left w:val="single" w:sz="6" w:space="0" w:color="auto"/>
              <w:bottom w:val="single" w:sz="6" w:space="0" w:color="auto"/>
              <w:right w:val="single" w:sz="6" w:space="0" w:color="auto"/>
            </w:tcBorders>
            <w:vAlign w:val="center"/>
          </w:tcPr>
          <w:p w14:paraId="3D079A5A" w14:textId="4E7C6BF8" w:rsidR="00316397" w:rsidRPr="00481995" w:rsidRDefault="00316397" w:rsidP="00316397">
            <w:pPr>
              <w:keepLines/>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spacing w:after="40"/>
              <w:rPr>
                <w:rFonts w:cs="Arial"/>
              </w:rPr>
            </w:pPr>
            <w:r w:rsidRPr="00481995">
              <w:rPr>
                <w:rFonts w:eastAsia="Times New Roman" w:cs="Arial"/>
                <w:lang w:eastAsia="en-GB"/>
              </w:rPr>
              <w:t>The Tenderer confirms that the tender Cover Letter and the Full Proposal contain a binding price.</w:t>
            </w:r>
          </w:p>
        </w:tc>
        <w:tc>
          <w:tcPr>
            <w:tcW w:w="967" w:type="pct"/>
            <w:vAlign w:val="center"/>
          </w:tcPr>
          <w:p w14:paraId="67B9319B" w14:textId="77777777" w:rsidR="00316397" w:rsidRPr="009D5462" w:rsidRDefault="00316397" w:rsidP="00316397">
            <w:pPr>
              <w:keepLines/>
              <w:spacing w:after="40"/>
              <w:jc w:val="center"/>
              <w:rPr>
                <w:rFonts w:cs="Arial"/>
                <w:sz w:val="16"/>
                <w:szCs w:val="16"/>
              </w:rPr>
            </w:pPr>
            <w:r w:rsidRPr="009D5462">
              <w:rPr>
                <w:rFonts w:cs="Arial"/>
                <w:color w:val="FF0000"/>
                <w:sz w:val="16"/>
                <w:szCs w:val="16"/>
              </w:rPr>
              <w:t>…</w:t>
            </w:r>
          </w:p>
        </w:tc>
      </w:tr>
      <w:tr w:rsidR="00316397" w:rsidRPr="00EC2BBB" w14:paraId="1C2636A3" w14:textId="77777777" w:rsidTr="42083930">
        <w:trPr>
          <w:cantSplit/>
        </w:trPr>
        <w:tc>
          <w:tcPr>
            <w:tcW w:w="4033" w:type="pct"/>
            <w:tcBorders>
              <w:top w:val="single" w:sz="6" w:space="0" w:color="auto"/>
              <w:left w:val="single" w:sz="6" w:space="0" w:color="auto"/>
              <w:bottom w:val="single" w:sz="6" w:space="0" w:color="auto"/>
              <w:right w:val="single" w:sz="6" w:space="0" w:color="auto"/>
            </w:tcBorders>
            <w:vAlign w:val="center"/>
          </w:tcPr>
          <w:p w14:paraId="0BE812E7" w14:textId="1646F36B" w:rsidR="00316397" w:rsidRPr="00481995" w:rsidRDefault="00316397" w:rsidP="00316397">
            <w:pPr>
              <w:keepLines/>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spacing w:after="40"/>
              <w:rPr>
                <w:rFonts w:cs="Arial"/>
              </w:rPr>
            </w:pPr>
            <w:r w:rsidRPr="00481995">
              <w:rPr>
                <w:rFonts w:eastAsia="Times New Roman" w:cs="Arial"/>
                <w:lang w:eastAsia="en-GB"/>
              </w:rPr>
              <w:t xml:space="preserve">The Tenderer confirms that the tender Cover Letter and the Full Proposal contain a price type compliant with the one requested in the </w:t>
            </w:r>
            <w:proofErr w:type="spellStart"/>
            <w:r w:rsidRPr="00481995">
              <w:rPr>
                <w:rFonts w:eastAsia="Times New Roman" w:cs="Arial"/>
                <w:lang w:eastAsia="en-GB"/>
              </w:rPr>
              <w:t>CfP</w:t>
            </w:r>
            <w:proofErr w:type="spellEnd"/>
            <w:r w:rsidRPr="00481995">
              <w:rPr>
                <w:rFonts w:eastAsia="Times New Roman" w:cs="Arial"/>
                <w:lang w:eastAsia="en-GB"/>
              </w:rPr>
              <w:t>.</w:t>
            </w:r>
          </w:p>
        </w:tc>
        <w:tc>
          <w:tcPr>
            <w:tcW w:w="967" w:type="pct"/>
            <w:vAlign w:val="center"/>
          </w:tcPr>
          <w:p w14:paraId="6129D03A" w14:textId="77777777" w:rsidR="00316397" w:rsidRPr="009D5462" w:rsidRDefault="00316397" w:rsidP="00316397">
            <w:pPr>
              <w:keepLines/>
              <w:spacing w:after="40"/>
              <w:jc w:val="center"/>
              <w:rPr>
                <w:rFonts w:cs="Arial"/>
                <w:sz w:val="16"/>
                <w:szCs w:val="16"/>
              </w:rPr>
            </w:pPr>
            <w:r w:rsidRPr="009D5462">
              <w:rPr>
                <w:rFonts w:cs="Arial"/>
                <w:color w:val="FF0000"/>
                <w:sz w:val="16"/>
                <w:szCs w:val="16"/>
              </w:rPr>
              <w:t>…</w:t>
            </w:r>
          </w:p>
        </w:tc>
      </w:tr>
      <w:tr w:rsidR="00316397" w:rsidRPr="00EC2BBB" w14:paraId="0648B52E" w14:textId="77777777" w:rsidTr="42083930">
        <w:trPr>
          <w:cantSplit/>
        </w:trPr>
        <w:tc>
          <w:tcPr>
            <w:tcW w:w="4033" w:type="pct"/>
            <w:tcBorders>
              <w:top w:val="single" w:sz="6" w:space="0" w:color="auto"/>
              <w:left w:val="single" w:sz="6" w:space="0" w:color="auto"/>
              <w:bottom w:val="single" w:sz="6" w:space="0" w:color="auto"/>
              <w:right w:val="single" w:sz="6" w:space="0" w:color="auto"/>
            </w:tcBorders>
            <w:vAlign w:val="center"/>
          </w:tcPr>
          <w:p w14:paraId="010ABE78" w14:textId="3AF5200C" w:rsidR="00316397" w:rsidRPr="00481995" w:rsidRDefault="00316397" w:rsidP="00316397">
            <w:pPr>
              <w:keepLines/>
              <w:tabs>
                <w:tab w:val="left" w:pos="864"/>
                <w:tab w:val="left" w:pos="1296"/>
                <w:tab w:val="left" w:pos="1584"/>
                <w:tab w:val="left" w:pos="2044"/>
                <w:tab w:val="left" w:pos="2275"/>
                <w:tab w:val="left" w:pos="2520"/>
                <w:tab w:val="left" w:pos="2764"/>
                <w:tab w:val="left" w:pos="2995"/>
                <w:tab w:val="left" w:pos="3240"/>
                <w:tab w:val="left" w:pos="3484"/>
                <w:tab w:val="left" w:pos="4435"/>
                <w:tab w:val="left" w:pos="8164"/>
              </w:tabs>
              <w:spacing w:after="40"/>
              <w:rPr>
                <w:rFonts w:cs="Arial"/>
              </w:rPr>
            </w:pPr>
            <w:r w:rsidRPr="00481995">
              <w:rPr>
                <w:rFonts w:eastAsia="Times New Roman" w:cs="Arial"/>
                <w:lang w:eastAsia="en-GB"/>
              </w:rPr>
              <w:t xml:space="preserve">The Tenderer confirms that it accepts the Cooperative Agreement and its General Terms and Conditions </w:t>
            </w:r>
            <w:r w:rsidRPr="00481995">
              <w:rPr>
                <w:rFonts w:eastAsia="Times New Roman" w:cs="Arial"/>
                <w:b/>
                <w:bCs/>
                <w:lang w:eastAsia="en-GB"/>
              </w:rPr>
              <w:t>as non-negotiable</w:t>
            </w:r>
            <w:r w:rsidRPr="00481995">
              <w:rPr>
                <w:rFonts w:eastAsia="Times New Roman" w:cs="Arial"/>
                <w:lang w:eastAsia="en-GB"/>
              </w:rPr>
              <w:t xml:space="preserve">.  </w:t>
            </w:r>
          </w:p>
        </w:tc>
        <w:tc>
          <w:tcPr>
            <w:tcW w:w="967" w:type="pct"/>
            <w:vAlign w:val="center"/>
          </w:tcPr>
          <w:p w14:paraId="1439BE5D" w14:textId="77777777" w:rsidR="00316397" w:rsidRPr="009D5462" w:rsidRDefault="00316397" w:rsidP="00316397">
            <w:pPr>
              <w:keepLines/>
              <w:spacing w:after="40"/>
              <w:jc w:val="center"/>
              <w:rPr>
                <w:rFonts w:cs="Arial"/>
                <w:sz w:val="16"/>
                <w:szCs w:val="16"/>
              </w:rPr>
            </w:pPr>
            <w:r w:rsidRPr="009D5462">
              <w:rPr>
                <w:rFonts w:cs="Arial"/>
                <w:color w:val="FF0000"/>
                <w:sz w:val="16"/>
                <w:szCs w:val="16"/>
              </w:rPr>
              <w:t>…</w:t>
            </w:r>
          </w:p>
        </w:tc>
      </w:tr>
      <w:tr w:rsidR="00316397" w:rsidRPr="00EC2BBB" w14:paraId="0BAC305E" w14:textId="77777777" w:rsidTr="42083930">
        <w:trPr>
          <w:cantSplit/>
        </w:trPr>
        <w:tc>
          <w:tcPr>
            <w:tcW w:w="4033" w:type="pct"/>
            <w:tcBorders>
              <w:top w:val="single" w:sz="6" w:space="0" w:color="auto"/>
              <w:left w:val="single" w:sz="6" w:space="0" w:color="auto"/>
              <w:bottom w:val="single" w:sz="6" w:space="0" w:color="auto"/>
              <w:right w:val="single" w:sz="6" w:space="0" w:color="auto"/>
            </w:tcBorders>
          </w:tcPr>
          <w:p w14:paraId="3C68517E" w14:textId="77777777" w:rsidR="00316397" w:rsidRPr="00481995" w:rsidRDefault="00316397" w:rsidP="00316397">
            <w:pPr>
              <w:ind w:right="141"/>
              <w:jc w:val="both"/>
              <w:textAlignment w:val="baseline"/>
              <w:rPr>
                <w:rFonts w:eastAsia="Times New Roman" w:cs="Arial"/>
                <w:lang w:eastAsia="en-GB"/>
              </w:rPr>
            </w:pPr>
          </w:p>
          <w:p w14:paraId="090B19A1" w14:textId="11B764CC" w:rsidR="00316397" w:rsidRPr="00481995" w:rsidRDefault="00316397" w:rsidP="00316397">
            <w:pPr>
              <w:ind w:right="141"/>
              <w:jc w:val="both"/>
              <w:textAlignment w:val="baseline"/>
              <w:rPr>
                <w:rFonts w:eastAsia="Times New Roman" w:cs="Arial"/>
                <w:lang w:eastAsia="en-GB"/>
              </w:rPr>
            </w:pPr>
            <w:r w:rsidRPr="00481995">
              <w:rPr>
                <w:rFonts w:eastAsia="Times New Roman" w:cs="Arial"/>
                <w:lang w:eastAsia="en-GB"/>
              </w:rPr>
              <w:t>A statement is attached to the cover letter, signed by the Delegate(s) representing the country/</w:t>
            </w:r>
            <w:proofErr w:type="spellStart"/>
            <w:r w:rsidRPr="00481995">
              <w:rPr>
                <w:rFonts w:eastAsia="Times New Roman" w:cs="Arial"/>
                <w:lang w:eastAsia="en-GB"/>
              </w:rPr>
              <w:t>ies</w:t>
            </w:r>
            <w:proofErr w:type="spellEnd"/>
            <w:r w:rsidRPr="00481995">
              <w:rPr>
                <w:rFonts w:eastAsia="Times New Roman" w:cs="Arial"/>
                <w:lang w:eastAsia="en-GB"/>
              </w:rPr>
              <w:t xml:space="preserve"> in which the Partner (and if applicable its Subcontractor(s) reside(s), either authorising the Agency to fund the quoted price from their contribution to the applicable ARTES 4.0  </w:t>
            </w:r>
            <w:r w:rsidR="4D911FD6" w:rsidRPr="17B25AC6">
              <w:rPr>
                <w:rFonts w:eastAsia="Times New Roman" w:cs="Arial"/>
                <w:lang w:eastAsia="en-GB"/>
              </w:rPr>
              <w:t xml:space="preserve">Programme Line </w:t>
            </w:r>
            <w:r w:rsidRPr="00481995">
              <w:rPr>
                <w:rFonts w:eastAsia="Times New Roman" w:cs="Arial"/>
                <w:lang w:eastAsia="en-GB"/>
              </w:rPr>
              <w:t>or indicating their preliminary agreement to fund the quoted price subject to formal approval.</w:t>
            </w:r>
          </w:p>
          <w:p w14:paraId="2E5B57F4" w14:textId="68DB2D78" w:rsidR="00316397" w:rsidRPr="00481995" w:rsidRDefault="00316397" w:rsidP="00316397">
            <w:pPr>
              <w:keepLines/>
              <w:spacing w:after="40"/>
              <w:rPr>
                <w:rFonts w:cs="Arial"/>
              </w:rPr>
            </w:pPr>
          </w:p>
        </w:tc>
        <w:tc>
          <w:tcPr>
            <w:tcW w:w="967" w:type="pct"/>
            <w:vAlign w:val="center"/>
          </w:tcPr>
          <w:p w14:paraId="0149EA3F" w14:textId="77777777" w:rsidR="00316397" w:rsidRPr="009D5462" w:rsidRDefault="00316397" w:rsidP="00316397">
            <w:pPr>
              <w:keepLines/>
              <w:spacing w:after="40"/>
              <w:jc w:val="center"/>
              <w:rPr>
                <w:rFonts w:cs="Arial"/>
                <w:sz w:val="16"/>
                <w:szCs w:val="16"/>
              </w:rPr>
            </w:pPr>
            <w:r w:rsidRPr="009D5462">
              <w:rPr>
                <w:rFonts w:cs="Arial"/>
                <w:color w:val="FF0000"/>
                <w:sz w:val="16"/>
                <w:szCs w:val="16"/>
              </w:rPr>
              <w:t>…</w:t>
            </w:r>
          </w:p>
        </w:tc>
      </w:tr>
      <w:tr w:rsidR="00316397" w:rsidRPr="00EC2BBB" w14:paraId="032EB2A3" w14:textId="77777777" w:rsidTr="42083930">
        <w:trPr>
          <w:cantSplit/>
        </w:trPr>
        <w:tc>
          <w:tcPr>
            <w:tcW w:w="4033" w:type="pct"/>
            <w:tcBorders>
              <w:top w:val="single" w:sz="6" w:space="0" w:color="auto"/>
              <w:left w:val="single" w:sz="6" w:space="0" w:color="auto"/>
              <w:bottom w:val="single" w:sz="6" w:space="0" w:color="auto"/>
              <w:right w:val="single" w:sz="6" w:space="0" w:color="auto"/>
            </w:tcBorders>
            <w:vAlign w:val="center"/>
          </w:tcPr>
          <w:p w14:paraId="67C84E31" w14:textId="3B6C4EE1" w:rsidR="00316397" w:rsidRPr="00481995" w:rsidRDefault="00316397" w:rsidP="00316397">
            <w:pPr>
              <w:keepLines/>
              <w:spacing w:after="40"/>
              <w:rPr>
                <w:rFonts w:cs="Arial"/>
              </w:rPr>
            </w:pPr>
            <w:r w:rsidRPr="00481995">
              <w:rPr>
                <w:rFonts w:eastAsia="Times New Roman" w:cs="Arial"/>
                <w:lang w:eastAsia="en-GB"/>
              </w:rPr>
              <w:t>ESA has given its go-ahead for the submission of the Full Proposal based on the Outline Proposal.</w:t>
            </w:r>
          </w:p>
        </w:tc>
        <w:tc>
          <w:tcPr>
            <w:tcW w:w="967" w:type="pct"/>
            <w:vAlign w:val="center"/>
          </w:tcPr>
          <w:p w14:paraId="0A6C98CD" w14:textId="77777777" w:rsidR="00316397" w:rsidRPr="009D5462" w:rsidRDefault="00316397" w:rsidP="00316397">
            <w:pPr>
              <w:keepLines/>
              <w:spacing w:after="40"/>
              <w:jc w:val="center"/>
              <w:rPr>
                <w:rFonts w:cs="Arial"/>
                <w:color w:val="FF0000"/>
                <w:sz w:val="16"/>
                <w:szCs w:val="16"/>
              </w:rPr>
            </w:pPr>
            <w:r w:rsidRPr="009D5462">
              <w:rPr>
                <w:rFonts w:cs="Arial"/>
                <w:color w:val="FF0000"/>
                <w:sz w:val="16"/>
                <w:szCs w:val="16"/>
              </w:rPr>
              <w:t>…</w:t>
            </w:r>
          </w:p>
        </w:tc>
      </w:tr>
      <w:tr w:rsidR="00316397" w:rsidRPr="00EC2BBB" w14:paraId="61E2C617" w14:textId="77777777" w:rsidTr="42083930">
        <w:trPr>
          <w:cantSplit/>
          <w:trHeight w:val="43"/>
        </w:trPr>
        <w:tc>
          <w:tcPr>
            <w:tcW w:w="4033" w:type="pct"/>
            <w:tcBorders>
              <w:top w:val="single" w:sz="6" w:space="0" w:color="auto"/>
              <w:left w:val="single" w:sz="6" w:space="0" w:color="auto"/>
              <w:bottom w:val="single" w:sz="6" w:space="0" w:color="auto"/>
              <w:right w:val="single" w:sz="6" w:space="0" w:color="auto"/>
            </w:tcBorders>
            <w:vAlign w:val="center"/>
          </w:tcPr>
          <w:p w14:paraId="63B39F02" w14:textId="77777777" w:rsidR="00316397" w:rsidRPr="00481995" w:rsidRDefault="00316397" w:rsidP="00316397">
            <w:pPr>
              <w:ind w:right="141"/>
              <w:textAlignment w:val="baseline"/>
              <w:rPr>
                <w:rFonts w:eastAsia="Times New Roman" w:cs="Arial"/>
                <w:lang w:eastAsia="en-GB"/>
              </w:rPr>
            </w:pPr>
            <w:r w:rsidRPr="00481995">
              <w:rPr>
                <w:rFonts w:eastAsia="Times New Roman" w:cs="Arial"/>
                <w:lang w:eastAsia="en-GB"/>
              </w:rPr>
              <w:tab/>
            </w:r>
          </w:p>
          <w:p w14:paraId="3187D99A" w14:textId="30F70FAF" w:rsidR="00316397" w:rsidRPr="00481995" w:rsidRDefault="00316397" w:rsidP="00316397">
            <w:pPr>
              <w:keepLines/>
              <w:spacing w:after="40"/>
              <w:rPr>
                <w:rFonts w:cs="Arial"/>
              </w:rPr>
            </w:pPr>
            <w:r w:rsidRPr="00481995">
              <w:rPr>
                <w:rFonts w:eastAsia="Times New Roman" w:cs="Arial"/>
                <w:lang w:eastAsia="en-GB"/>
              </w:rPr>
              <w:t>The Tenderer has prepared its Full Proposal in line with the mandatory Proposal Templates.</w:t>
            </w:r>
          </w:p>
        </w:tc>
        <w:tc>
          <w:tcPr>
            <w:tcW w:w="967" w:type="pct"/>
            <w:tcBorders>
              <w:top w:val="single" w:sz="4" w:space="0" w:color="auto"/>
              <w:left w:val="single" w:sz="4" w:space="0" w:color="auto"/>
              <w:bottom w:val="single" w:sz="4" w:space="0" w:color="auto"/>
              <w:right w:val="single" w:sz="4" w:space="0" w:color="auto"/>
            </w:tcBorders>
            <w:vAlign w:val="center"/>
          </w:tcPr>
          <w:p w14:paraId="43B3C03D" w14:textId="77777777" w:rsidR="00316397" w:rsidRPr="009D5462" w:rsidRDefault="00316397" w:rsidP="00316397">
            <w:pPr>
              <w:keepLines/>
              <w:spacing w:after="40"/>
              <w:jc w:val="center"/>
              <w:rPr>
                <w:rFonts w:cs="Arial"/>
                <w:color w:val="FF0000"/>
                <w:sz w:val="16"/>
                <w:szCs w:val="16"/>
              </w:rPr>
            </w:pPr>
            <w:r w:rsidRPr="009D5462">
              <w:rPr>
                <w:rFonts w:cs="Arial"/>
                <w:color w:val="FF0000"/>
                <w:sz w:val="16"/>
                <w:szCs w:val="16"/>
              </w:rPr>
              <w:t>…</w:t>
            </w:r>
          </w:p>
        </w:tc>
      </w:tr>
    </w:tbl>
    <w:p w14:paraId="0E85F6CB" w14:textId="77777777" w:rsidR="00606A7C" w:rsidRPr="00EC2BBB" w:rsidRDefault="00606A7C" w:rsidP="00606A7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4941"/>
        <w:gridCol w:w="4942"/>
      </w:tblGrid>
      <w:tr w:rsidR="00606A7C" w:rsidRPr="00EC2BBB" w14:paraId="1C11F3A1" w14:textId="77777777" w:rsidTr="001A0309">
        <w:tc>
          <w:tcPr>
            <w:tcW w:w="4941" w:type="dxa"/>
          </w:tcPr>
          <w:p w14:paraId="44597D39" w14:textId="77777777" w:rsidR="00606A7C" w:rsidRPr="00EC2BBB" w:rsidRDefault="00606A7C" w:rsidP="001A0309">
            <w:pPr>
              <w:spacing w:after="40"/>
              <w:rPr>
                <w:rFonts w:cs="Arial"/>
                <w:b/>
                <w:u w:val="single"/>
              </w:rPr>
            </w:pPr>
            <w:r w:rsidRPr="00EC2BBB">
              <w:rPr>
                <w:rFonts w:cs="Arial"/>
                <w:b/>
              </w:rPr>
              <w:t>Name:</w:t>
            </w:r>
          </w:p>
        </w:tc>
        <w:tc>
          <w:tcPr>
            <w:tcW w:w="4942" w:type="dxa"/>
          </w:tcPr>
          <w:p w14:paraId="3825C561" w14:textId="77777777" w:rsidR="00606A7C" w:rsidRPr="00EC2BBB" w:rsidRDefault="00606A7C" w:rsidP="001A0309">
            <w:pPr>
              <w:spacing w:after="40"/>
              <w:rPr>
                <w:rFonts w:cs="Arial"/>
                <w:b/>
                <w:color w:val="FF0000"/>
              </w:rPr>
            </w:pPr>
            <w:r w:rsidRPr="00EC2BBB">
              <w:rPr>
                <w:rFonts w:cs="Arial"/>
                <w:b/>
                <w:color w:val="FF0000"/>
              </w:rPr>
              <w:t>………………</w:t>
            </w:r>
          </w:p>
        </w:tc>
      </w:tr>
      <w:tr w:rsidR="00606A7C" w:rsidRPr="00EC2BBB" w14:paraId="71E8BED9" w14:textId="77777777" w:rsidTr="001A0309">
        <w:tc>
          <w:tcPr>
            <w:tcW w:w="4941" w:type="dxa"/>
          </w:tcPr>
          <w:p w14:paraId="77BC35B6" w14:textId="77777777" w:rsidR="00606A7C" w:rsidRPr="00EC2BBB" w:rsidRDefault="00606A7C" w:rsidP="001A0309">
            <w:pPr>
              <w:spacing w:after="40"/>
              <w:rPr>
                <w:rFonts w:cs="Arial"/>
                <w:b/>
                <w:u w:val="single"/>
              </w:rPr>
            </w:pPr>
            <w:r w:rsidRPr="00EC2BBB">
              <w:rPr>
                <w:rFonts w:cs="Arial"/>
                <w:b/>
              </w:rPr>
              <w:t>Current position in the Tenderer’s organisation:</w:t>
            </w:r>
          </w:p>
        </w:tc>
        <w:tc>
          <w:tcPr>
            <w:tcW w:w="4942" w:type="dxa"/>
          </w:tcPr>
          <w:p w14:paraId="0A65793D" w14:textId="77777777" w:rsidR="00606A7C" w:rsidRPr="00EC2BBB" w:rsidRDefault="00606A7C" w:rsidP="001A0309">
            <w:pPr>
              <w:spacing w:after="40"/>
              <w:rPr>
                <w:rFonts w:cs="Arial"/>
                <w:b/>
                <w:color w:val="FF0000"/>
              </w:rPr>
            </w:pPr>
            <w:r w:rsidRPr="00EC2BBB">
              <w:rPr>
                <w:rFonts w:cs="Arial"/>
                <w:b/>
                <w:color w:val="FF0000"/>
              </w:rPr>
              <w:t>………………</w:t>
            </w:r>
          </w:p>
        </w:tc>
      </w:tr>
      <w:tr w:rsidR="00606A7C" w:rsidRPr="00EC2BBB" w14:paraId="5F17ED79" w14:textId="77777777" w:rsidTr="001A0309">
        <w:tc>
          <w:tcPr>
            <w:tcW w:w="4941" w:type="dxa"/>
          </w:tcPr>
          <w:p w14:paraId="08EE72B0" w14:textId="77777777" w:rsidR="00606A7C" w:rsidRPr="00EC2BBB" w:rsidRDefault="00606A7C" w:rsidP="001A0309">
            <w:pPr>
              <w:spacing w:after="40"/>
              <w:rPr>
                <w:rFonts w:cs="Arial"/>
                <w:b/>
                <w:u w:val="single"/>
              </w:rPr>
            </w:pPr>
            <w:r w:rsidRPr="00EC2BBB">
              <w:rPr>
                <w:rFonts w:cs="Arial"/>
                <w:b/>
              </w:rPr>
              <w:t>Signature:</w:t>
            </w:r>
          </w:p>
        </w:tc>
        <w:tc>
          <w:tcPr>
            <w:tcW w:w="4942" w:type="dxa"/>
          </w:tcPr>
          <w:p w14:paraId="3EB273F9" w14:textId="77777777" w:rsidR="00606A7C" w:rsidRPr="00EC2BBB" w:rsidRDefault="00606A7C" w:rsidP="001A0309">
            <w:pPr>
              <w:spacing w:after="40"/>
              <w:rPr>
                <w:rFonts w:cs="Arial"/>
                <w:b/>
                <w:color w:val="FF0000"/>
              </w:rPr>
            </w:pPr>
            <w:r w:rsidRPr="00EC2BBB">
              <w:rPr>
                <w:rFonts w:cs="Arial"/>
                <w:b/>
                <w:color w:val="FF0000"/>
              </w:rPr>
              <w:t>………………</w:t>
            </w:r>
          </w:p>
        </w:tc>
      </w:tr>
      <w:tr w:rsidR="00606A7C" w:rsidRPr="00EC2BBB" w14:paraId="2F9857BF" w14:textId="77777777" w:rsidTr="001A0309">
        <w:tc>
          <w:tcPr>
            <w:tcW w:w="4941" w:type="dxa"/>
          </w:tcPr>
          <w:p w14:paraId="33FE28E1" w14:textId="77777777" w:rsidR="00606A7C" w:rsidRPr="00EC2BBB" w:rsidRDefault="00606A7C" w:rsidP="001A0309">
            <w:pPr>
              <w:spacing w:after="40"/>
              <w:rPr>
                <w:rFonts w:cs="Arial"/>
                <w:b/>
                <w:u w:val="single"/>
              </w:rPr>
            </w:pPr>
            <w:r w:rsidRPr="00EC2BBB">
              <w:rPr>
                <w:rFonts w:cs="Arial"/>
                <w:b/>
              </w:rPr>
              <w:t>Date:</w:t>
            </w:r>
          </w:p>
        </w:tc>
        <w:tc>
          <w:tcPr>
            <w:tcW w:w="4942" w:type="dxa"/>
          </w:tcPr>
          <w:p w14:paraId="3873051F" w14:textId="77777777" w:rsidR="00606A7C" w:rsidRPr="00EC2BBB" w:rsidRDefault="00606A7C" w:rsidP="001A0309">
            <w:pPr>
              <w:spacing w:after="40"/>
              <w:rPr>
                <w:rFonts w:cs="Arial"/>
                <w:b/>
                <w:color w:val="FF0000"/>
              </w:rPr>
            </w:pPr>
            <w:r w:rsidRPr="00EC2BBB">
              <w:rPr>
                <w:rFonts w:cs="Arial"/>
                <w:b/>
                <w:color w:val="FF0000"/>
              </w:rPr>
              <w:t>………………</w:t>
            </w:r>
          </w:p>
        </w:tc>
      </w:tr>
    </w:tbl>
    <w:p w14:paraId="026AF9EE" w14:textId="77777777" w:rsidR="00606A7C" w:rsidRPr="00EC2BBB" w:rsidRDefault="00606A7C" w:rsidP="00606A7C">
      <w:pPr>
        <w:jc w:val="center"/>
        <w:rPr>
          <w:rFonts w:cs="Arial"/>
          <w:b/>
          <w:bCs/>
        </w:rPr>
      </w:pPr>
    </w:p>
    <w:p w14:paraId="5D02D422" w14:textId="77777777" w:rsidR="00606A7C" w:rsidRPr="00EC2BBB" w:rsidRDefault="00606A7C" w:rsidP="00606A7C">
      <w:pPr>
        <w:jc w:val="center"/>
        <w:rPr>
          <w:rFonts w:cs="Arial"/>
          <w:b/>
          <w:bCs/>
        </w:rPr>
      </w:pPr>
    </w:p>
    <w:p w14:paraId="094ADF56" w14:textId="39370FC1" w:rsidR="00606A7C" w:rsidRPr="00EC2BBB" w:rsidRDefault="00606A7C" w:rsidP="00606A7C">
      <w:pPr>
        <w:pageBreakBefore/>
        <w:jc w:val="center"/>
        <w:rPr>
          <w:rFonts w:cs="Arial"/>
          <w:b/>
        </w:rPr>
      </w:pPr>
      <w:r w:rsidRPr="00EC2BBB">
        <w:rPr>
          <w:rFonts w:cs="Arial"/>
          <w:b/>
        </w:rPr>
        <w:lastRenderedPageBreak/>
        <w:t xml:space="preserve">Annex </w:t>
      </w:r>
      <w:r w:rsidR="000D5290">
        <w:rPr>
          <w:rFonts w:cs="Arial"/>
          <w:b/>
        </w:rPr>
        <w:t>1</w:t>
      </w:r>
    </w:p>
    <w:p w14:paraId="1866A243" w14:textId="77777777" w:rsidR="00606A7C" w:rsidRPr="00EC2BBB" w:rsidRDefault="00606A7C" w:rsidP="00606A7C">
      <w:pPr>
        <w:jc w:val="center"/>
        <w:rPr>
          <w:rFonts w:cs="Arial"/>
          <w:b/>
        </w:rPr>
      </w:pPr>
    </w:p>
    <w:p w14:paraId="346BAAC6" w14:textId="77777777" w:rsidR="00606A7C" w:rsidRPr="00EC2BBB" w:rsidRDefault="00606A7C" w:rsidP="00606A7C">
      <w:pPr>
        <w:jc w:val="center"/>
        <w:rPr>
          <w:rFonts w:cs="Arial"/>
          <w:b/>
        </w:rPr>
      </w:pPr>
      <w:r w:rsidRPr="00EC2BBB">
        <w:rPr>
          <w:rFonts w:cs="Arial"/>
          <w:b/>
        </w:rPr>
        <w:t>Authorisation(s) of Funding from National Delegation(s)</w:t>
      </w:r>
    </w:p>
    <w:p w14:paraId="21833DE1" w14:textId="77777777" w:rsidR="00606A7C" w:rsidRPr="00EC2BBB" w:rsidRDefault="00606A7C" w:rsidP="00606A7C">
      <w:pPr>
        <w:pStyle w:val="Instruction"/>
        <w:rPr>
          <w:rFonts w:ascii="Arial" w:hAnsi="Arial" w:cs="Arial"/>
        </w:rPr>
      </w:pPr>
    </w:p>
    <w:p w14:paraId="42E9B34F" w14:textId="77777777" w:rsidR="00606A7C" w:rsidRPr="00EC2BBB" w:rsidRDefault="00606A7C" w:rsidP="00606A7C">
      <w:pPr>
        <w:pStyle w:val="Instruction"/>
        <w:rPr>
          <w:rFonts w:ascii="Arial" w:hAnsi="Arial" w:cs="Arial"/>
        </w:rPr>
      </w:pPr>
      <w:r w:rsidRPr="00EC2BBB">
        <w:rPr>
          <w:rFonts w:ascii="Arial" w:hAnsi="Arial" w:cs="Arial"/>
        </w:rPr>
        <w:t>Please enclose a copy of the letter from each relevant National Delegation.</w:t>
      </w:r>
    </w:p>
    <w:p w14:paraId="1A90BDFC" w14:textId="77777777" w:rsidR="00606A7C" w:rsidRPr="00EC2BBB" w:rsidRDefault="00606A7C" w:rsidP="00606A7C">
      <w:pPr>
        <w:rPr>
          <w:rFonts w:cs="Arial"/>
        </w:rPr>
      </w:pPr>
    </w:p>
    <w:bookmarkEnd w:id="2"/>
    <w:bookmarkEnd w:id="3"/>
    <w:p w14:paraId="3DD52FAF" w14:textId="77777777" w:rsidR="00606A7C" w:rsidRPr="00EC2BBB" w:rsidRDefault="00606A7C" w:rsidP="00606A7C">
      <w:pPr>
        <w:rPr>
          <w:rFonts w:cs="Arial"/>
          <w:i/>
          <w:color w:val="0070C0"/>
        </w:rPr>
      </w:pPr>
    </w:p>
    <w:p w14:paraId="36931CD3" w14:textId="77777777" w:rsidR="00606A7C" w:rsidRPr="00EC2BBB" w:rsidRDefault="00606A7C" w:rsidP="00606A7C">
      <w:pPr>
        <w:rPr>
          <w:rFonts w:cs="Arial"/>
        </w:rPr>
      </w:pPr>
    </w:p>
    <w:p w14:paraId="44C592BC" w14:textId="77777777" w:rsidR="00606A7C" w:rsidRPr="00EC2BBB" w:rsidRDefault="00606A7C" w:rsidP="00606A7C">
      <w:pPr>
        <w:rPr>
          <w:rFonts w:cs="Arial"/>
        </w:rPr>
      </w:pPr>
    </w:p>
    <w:p w14:paraId="6A9B0618" w14:textId="77777777" w:rsidR="00606A7C" w:rsidRPr="00EC2BBB" w:rsidRDefault="00606A7C" w:rsidP="00606A7C">
      <w:pPr>
        <w:rPr>
          <w:rFonts w:cs="Arial"/>
        </w:rPr>
      </w:pPr>
    </w:p>
    <w:p w14:paraId="5845B1B7" w14:textId="77777777" w:rsidR="00606A7C" w:rsidRPr="00EC2BBB" w:rsidRDefault="00606A7C" w:rsidP="00606A7C">
      <w:pPr>
        <w:rPr>
          <w:rFonts w:cs="Arial"/>
        </w:rPr>
      </w:pPr>
    </w:p>
    <w:p w14:paraId="04BFA202" w14:textId="77777777" w:rsidR="00606A7C" w:rsidRPr="00EC2BBB" w:rsidRDefault="00606A7C" w:rsidP="00606A7C">
      <w:pPr>
        <w:rPr>
          <w:rFonts w:cs="Arial"/>
        </w:rPr>
      </w:pPr>
    </w:p>
    <w:p w14:paraId="46B6E91D" w14:textId="77777777" w:rsidR="00606A7C" w:rsidRPr="00EC2BBB" w:rsidRDefault="00606A7C" w:rsidP="00606A7C">
      <w:pPr>
        <w:rPr>
          <w:rFonts w:cs="Arial"/>
        </w:rPr>
      </w:pPr>
    </w:p>
    <w:p w14:paraId="7219D4D3" w14:textId="77777777" w:rsidR="00606A7C" w:rsidRPr="00EC2BBB" w:rsidRDefault="00606A7C" w:rsidP="00606A7C">
      <w:pPr>
        <w:rPr>
          <w:rFonts w:cs="Arial"/>
        </w:rPr>
      </w:pPr>
    </w:p>
    <w:p w14:paraId="640693F1" w14:textId="77777777" w:rsidR="00606A7C" w:rsidRPr="00EC2BBB" w:rsidRDefault="00606A7C" w:rsidP="00606A7C">
      <w:pPr>
        <w:rPr>
          <w:rFonts w:cs="Arial"/>
        </w:rPr>
      </w:pPr>
    </w:p>
    <w:p w14:paraId="6B6676F7" w14:textId="77777777" w:rsidR="00606A7C" w:rsidRPr="00EC2BBB" w:rsidRDefault="00606A7C" w:rsidP="00606A7C">
      <w:pPr>
        <w:rPr>
          <w:rFonts w:cs="Arial"/>
        </w:rPr>
      </w:pPr>
    </w:p>
    <w:p w14:paraId="54EEC995" w14:textId="77777777" w:rsidR="00606A7C" w:rsidRPr="00EC2BBB" w:rsidRDefault="00606A7C" w:rsidP="00606A7C">
      <w:pPr>
        <w:rPr>
          <w:rFonts w:cs="Arial"/>
        </w:rPr>
      </w:pPr>
    </w:p>
    <w:p w14:paraId="67B82986" w14:textId="77777777" w:rsidR="00606A7C" w:rsidRPr="00EC2BBB" w:rsidRDefault="00606A7C" w:rsidP="00606A7C">
      <w:pPr>
        <w:rPr>
          <w:rFonts w:cs="Arial"/>
        </w:rPr>
      </w:pPr>
    </w:p>
    <w:p w14:paraId="1F1DF610" w14:textId="77777777" w:rsidR="00606A7C" w:rsidRPr="00EC2BBB" w:rsidRDefault="00606A7C" w:rsidP="00606A7C">
      <w:pPr>
        <w:rPr>
          <w:rFonts w:cs="Arial"/>
        </w:rPr>
      </w:pPr>
    </w:p>
    <w:p w14:paraId="5B758B5E" w14:textId="77777777" w:rsidR="00606A7C" w:rsidRPr="00EC2BBB" w:rsidRDefault="00606A7C" w:rsidP="00606A7C">
      <w:pPr>
        <w:rPr>
          <w:rFonts w:cs="Arial"/>
        </w:rPr>
      </w:pPr>
    </w:p>
    <w:p w14:paraId="477080E5" w14:textId="77777777" w:rsidR="00606A7C" w:rsidRPr="0007739D" w:rsidRDefault="00606A7C" w:rsidP="00606A7C"/>
    <w:p w14:paraId="420DB2AC" w14:textId="77777777" w:rsidR="00606A7C" w:rsidRPr="0007739D" w:rsidRDefault="00606A7C" w:rsidP="00606A7C"/>
    <w:p w14:paraId="228C5664" w14:textId="77777777" w:rsidR="00606A7C" w:rsidRPr="0007739D" w:rsidRDefault="00606A7C" w:rsidP="00606A7C"/>
    <w:p w14:paraId="7CDAEF00" w14:textId="77777777" w:rsidR="00606A7C" w:rsidRPr="0007739D" w:rsidRDefault="00606A7C" w:rsidP="00606A7C"/>
    <w:p w14:paraId="760FC770" w14:textId="77777777" w:rsidR="00606A7C" w:rsidRPr="0007739D" w:rsidRDefault="00606A7C" w:rsidP="00606A7C"/>
    <w:p w14:paraId="5662F7DE" w14:textId="77777777" w:rsidR="00606A7C" w:rsidRPr="0007739D" w:rsidRDefault="00606A7C" w:rsidP="00606A7C"/>
    <w:p w14:paraId="2DCBD3F2" w14:textId="77777777" w:rsidR="00606A7C" w:rsidRPr="0007739D" w:rsidRDefault="00606A7C" w:rsidP="00606A7C"/>
    <w:p w14:paraId="7F8EABA6" w14:textId="77777777" w:rsidR="00606A7C" w:rsidRPr="0007739D" w:rsidRDefault="00606A7C" w:rsidP="00606A7C"/>
    <w:p w14:paraId="1F5BFD1D" w14:textId="77777777" w:rsidR="00606A7C" w:rsidRPr="0007739D" w:rsidRDefault="00606A7C" w:rsidP="00606A7C"/>
    <w:p w14:paraId="2709F41D" w14:textId="77777777" w:rsidR="00606A7C" w:rsidRPr="0007739D" w:rsidRDefault="00606A7C" w:rsidP="00606A7C"/>
    <w:p w14:paraId="43E6C750" w14:textId="77777777" w:rsidR="00606A7C" w:rsidRPr="0007739D" w:rsidRDefault="00606A7C" w:rsidP="00606A7C"/>
    <w:p w14:paraId="07792C8C" w14:textId="77777777" w:rsidR="00606A7C" w:rsidRDefault="00606A7C" w:rsidP="00606A7C">
      <w:pPr>
        <w:rPr>
          <w:i/>
          <w:color w:val="0070C0"/>
        </w:rPr>
      </w:pPr>
    </w:p>
    <w:p w14:paraId="4EAE9A3A" w14:textId="77777777" w:rsidR="00606A7C" w:rsidRPr="0007739D" w:rsidRDefault="00606A7C" w:rsidP="00606A7C">
      <w:pPr>
        <w:tabs>
          <w:tab w:val="left" w:pos="5990"/>
        </w:tabs>
      </w:pPr>
      <w:r>
        <w:tab/>
      </w:r>
    </w:p>
    <w:p w14:paraId="7CE790E9" w14:textId="5B420F53" w:rsidR="001C70D8" w:rsidRPr="00714CF4" w:rsidRDefault="001C70D8" w:rsidP="00117E04">
      <w:pPr>
        <w:contextualSpacing/>
        <w:jc w:val="center"/>
        <w:rPr>
          <w:rFonts w:cs="Arial"/>
          <w:bCs/>
          <w:iCs/>
          <w:sz w:val="24"/>
          <w:szCs w:val="24"/>
        </w:rPr>
      </w:pPr>
      <w:r w:rsidRPr="00714CF4">
        <w:rPr>
          <w:rFonts w:cs="Arial"/>
          <w:b/>
          <w:color w:val="FF0000"/>
          <w:sz w:val="24"/>
          <w:szCs w:val="24"/>
        </w:rPr>
        <w:t xml:space="preserve">END </w:t>
      </w:r>
      <w:r w:rsidR="00586EDF" w:rsidRPr="00714CF4">
        <w:rPr>
          <w:rFonts w:cs="Arial"/>
          <w:b/>
          <w:color w:val="FF0000"/>
          <w:sz w:val="24"/>
          <w:szCs w:val="24"/>
        </w:rPr>
        <w:t>FULL</w:t>
      </w:r>
      <w:r w:rsidRPr="00714CF4">
        <w:rPr>
          <w:rFonts w:cs="Arial"/>
          <w:b/>
          <w:color w:val="FF0000"/>
          <w:sz w:val="24"/>
          <w:szCs w:val="24"/>
        </w:rPr>
        <w:t xml:space="preserve"> PROPOSAL </w:t>
      </w:r>
      <w:r w:rsidR="00124594" w:rsidRPr="00714CF4">
        <w:rPr>
          <w:rFonts w:cs="Arial"/>
          <w:b/>
          <w:color w:val="FF0000"/>
          <w:sz w:val="24"/>
          <w:szCs w:val="24"/>
        </w:rPr>
        <w:t>PART</w:t>
      </w:r>
      <w:r w:rsidR="002352BC">
        <w:rPr>
          <w:rFonts w:cs="Arial"/>
          <w:b/>
          <w:color w:val="FF0000"/>
          <w:sz w:val="24"/>
          <w:szCs w:val="24"/>
        </w:rPr>
        <w:t xml:space="preserve"> 1</w:t>
      </w:r>
      <w:r w:rsidR="00124594" w:rsidRPr="00714CF4">
        <w:rPr>
          <w:rFonts w:cs="Arial"/>
          <w:b/>
          <w:color w:val="FF0000"/>
          <w:sz w:val="24"/>
          <w:szCs w:val="24"/>
        </w:rPr>
        <w:t xml:space="preserve"> </w:t>
      </w:r>
      <w:r w:rsidRPr="00714CF4">
        <w:rPr>
          <w:rFonts w:cs="Arial"/>
          <w:b/>
          <w:color w:val="FF0000"/>
          <w:sz w:val="24"/>
          <w:szCs w:val="24"/>
        </w:rPr>
        <w:t>TEMPLATE]</w:t>
      </w:r>
    </w:p>
    <w:p w14:paraId="2569A017" w14:textId="5542E699" w:rsidR="00CB148C" w:rsidRPr="00714CF4" w:rsidRDefault="00CB148C" w:rsidP="00E551B9">
      <w:pPr>
        <w:jc w:val="both"/>
        <w:rPr>
          <w:rFonts w:cs="Arial"/>
        </w:rPr>
      </w:pPr>
    </w:p>
    <w:sectPr w:rsidR="00CB148C" w:rsidRPr="00714CF4" w:rsidSect="00235714">
      <w:footerReference w:type="first" r:id="rId15"/>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D726" w14:textId="77777777" w:rsidR="00576CFB" w:rsidRDefault="00576CFB" w:rsidP="003A1DFC">
      <w:r>
        <w:separator/>
      </w:r>
    </w:p>
  </w:endnote>
  <w:endnote w:type="continuationSeparator" w:id="0">
    <w:p w14:paraId="22BCF696" w14:textId="77777777" w:rsidR="00576CFB" w:rsidRDefault="00576CFB" w:rsidP="003A1DFC">
      <w:r>
        <w:continuationSeparator/>
      </w:r>
    </w:p>
  </w:endnote>
  <w:endnote w:type="continuationNotice" w:id="1">
    <w:p w14:paraId="01ED3768" w14:textId="77777777" w:rsidR="00576CFB" w:rsidRDefault="00576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NotesEsa">
    <w:altName w:val="Calibri"/>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Symbol">
    <w:altName w:val="Segoe U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296F" w14:textId="77777777" w:rsidR="00606A7C" w:rsidRDefault="00606A7C" w:rsidP="00420DD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BAA75FF" w14:textId="77777777" w:rsidR="00606A7C" w:rsidRDefault="00606A7C" w:rsidP="00420DDB">
    <w:pPr>
      <w:ind w:right="360"/>
    </w:pPr>
  </w:p>
  <w:p w14:paraId="757D760D" w14:textId="77777777" w:rsidR="00606A7C" w:rsidRDefault="00606A7C" w:rsidP="00420D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A4A2"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Prepared by</w:t>
    </w:r>
    <w:r>
      <w:tab/>
    </w:r>
  </w:p>
  <w:p w14:paraId="33B8888F"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Reference</w:t>
    </w:r>
    <w:r>
      <w:tab/>
      <w:t>????</w:t>
    </w:r>
  </w:p>
  <w:p w14:paraId="495BA826"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Issue</w:t>
    </w:r>
    <w:r>
      <w:tab/>
      <w:t>DRAFT</w:t>
    </w:r>
  </w:p>
  <w:p w14:paraId="5C4E8508"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Revision</w:t>
    </w:r>
    <w:r>
      <w:tab/>
      <w:t>2</w:t>
    </w:r>
  </w:p>
  <w:p w14:paraId="4B526BD5"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Date of Issue</w:t>
    </w:r>
    <w:r>
      <w:tab/>
      <w:t>15</w:t>
    </w:r>
    <w:r w:rsidRPr="002F6E2F">
      <w:rPr>
        <w:vertAlign w:val="superscript"/>
      </w:rPr>
      <w:t>th</w:t>
    </w:r>
    <w:r>
      <w:t xml:space="preserve"> August 2012</w:t>
    </w:r>
  </w:p>
  <w:p w14:paraId="33FFA1BF"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Status</w:t>
    </w:r>
    <w:r>
      <w:tab/>
    </w:r>
  </w:p>
  <w:p w14:paraId="70ECEE48" w14:textId="77777777" w:rsidR="00606A7C" w:rsidRPr="007F20C0" w:rsidRDefault="00606A7C" w:rsidP="00420DDB">
    <w:pPr>
      <w:pStyle w:val="STDDOCDataLabel"/>
      <w:tabs>
        <w:tab w:val="clear" w:pos="3960"/>
        <w:tab w:val="clear" w:pos="4860"/>
        <w:tab w:val="clear" w:pos="6840"/>
        <w:tab w:val="left" w:pos="1620"/>
      </w:tabs>
      <w:rPr>
        <w:rStyle w:val="STDDOCDataChar"/>
        <w:b w:val="0"/>
      </w:rPr>
    </w:pPr>
    <w:r>
      <w:t>Document Type</w:t>
    </w:r>
    <w:r>
      <w:tab/>
      <w:t>Template</w:t>
    </w:r>
  </w:p>
  <w:p w14:paraId="4C7E2E73" w14:textId="77777777" w:rsidR="00606A7C" w:rsidRPr="009B2DA1" w:rsidRDefault="00606A7C" w:rsidP="00420DDB">
    <w:pPr>
      <w:pStyle w:val="ESA-Signature"/>
    </w:pPr>
    <w:r>
      <w:rPr>
        <w:lang w:eastAsia="en-GB"/>
      </w:rPr>
      <w:drawing>
        <wp:anchor distT="0" distB="0" distL="114300" distR="114300" simplePos="0" relativeHeight="251658240" behindDoc="1" locked="1" layoutInCell="1" allowOverlap="1" wp14:anchorId="7760253D" wp14:editId="3E817CF0">
          <wp:simplePos x="0" y="0"/>
          <wp:positionH relativeFrom="margin">
            <wp:align>right</wp:align>
          </wp:positionH>
          <wp:positionV relativeFrom="line">
            <wp:posOffset>127000</wp:posOffset>
          </wp:positionV>
          <wp:extent cx="1333500" cy="209550"/>
          <wp:effectExtent l="0" t="0" r="0" b="0"/>
          <wp:wrapSquare wrapText="bothSides"/>
          <wp:docPr id="149500415" name="Picture 149500415" descr="label_signatur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el_signature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ED23" w14:textId="77777777" w:rsidR="00576CFB" w:rsidRDefault="00576CFB" w:rsidP="003A1DFC">
      <w:r>
        <w:separator/>
      </w:r>
    </w:p>
  </w:footnote>
  <w:footnote w:type="continuationSeparator" w:id="0">
    <w:p w14:paraId="26393406" w14:textId="77777777" w:rsidR="00576CFB" w:rsidRDefault="00576CFB" w:rsidP="003A1DFC">
      <w:r>
        <w:continuationSeparator/>
      </w:r>
    </w:p>
  </w:footnote>
  <w:footnote w:type="continuationNotice" w:id="1">
    <w:p w14:paraId="02F14FF8" w14:textId="77777777" w:rsidR="00576CFB" w:rsidRDefault="00576CFB"/>
  </w:footnote>
  <w:footnote w:id="2">
    <w:p w14:paraId="4AD9617D" w14:textId="77777777" w:rsidR="00016CBC" w:rsidRPr="00481995" w:rsidRDefault="00016CBC" w:rsidP="00016CBC">
      <w:pPr>
        <w:pStyle w:val="FootnoteText"/>
        <w:rPr>
          <w:sz w:val="18"/>
          <w:szCs w:val="18"/>
          <w:lang w:val="en-GB"/>
        </w:rPr>
      </w:pPr>
      <w:r>
        <w:rPr>
          <w:rStyle w:val="FootnoteReference"/>
        </w:rPr>
        <w:footnoteRef/>
      </w:r>
      <w:r w:rsidRPr="00C1785A">
        <w:rPr>
          <w:lang w:val="en-GB"/>
        </w:rPr>
        <w:t xml:space="preserve"> </w:t>
      </w:r>
      <w:r w:rsidRPr="00C1785A">
        <w:rPr>
          <w:lang w:val="en-GB"/>
        </w:rPr>
        <w:tab/>
      </w:r>
      <w:r w:rsidRPr="00481995">
        <w:rPr>
          <w:sz w:val="18"/>
          <w:szCs w:val="18"/>
          <w:lang w:val="en-GB"/>
        </w:rPr>
        <w:t>For example, Development Phases partly funded by ESA, or covered by other programmes/funds.</w:t>
      </w:r>
    </w:p>
  </w:footnote>
  <w:footnote w:id="3">
    <w:p w14:paraId="2EFD983C" w14:textId="77777777" w:rsidR="00606A7C" w:rsidRPr="001D3058" w:rsidRDefault="00606A7C" w:rsidP="00606A7C">
      <w:pPr>
        <w:pStyle w:val="FootnoteText"/>
        <w:jc w:val="both"/>
        <w:rPr>
          <w:rFonts w:cs="Arial"/>
          <w:sz w:val="18"/>
          <w:szCs w:val="18"/>
          <w:lang w:val="en-GB"/>
        </w:rPr>
      </w:pPr>
      <w:r w:rsidRPr="001D3058">
        <w:rPr>
          <w:rStyle w:val="FootnoteReference"/>
          <w:rFonts w:cs="Arial"/>
          <w:sz w:val="18"/>
          <w:szCs w:val="18"/>
        </w:rPr>
        <w:footnoteRef/>
      </w:r>
      <w:r w:rsidRPr="001D3058">
        <w:rPr>
          <w:rFonts w:cs="Arial"/>
          <w:sz w:val="18"/>
          <w:szCs w:val="18"/>
          <w:lang w:val="en-GB"/>
        </w:rPr>
        <w:t xml:space="preserve"> Specify here the type of business entity to which the company belongs (</w:t>
      </w:r>
      <w:r w:rsidRPr="001D3058">
        <w:rPr>
          <w:rFonts w:cs="Arial"/>
          <w:sz w:val="18"/>
          <w:szCs w:val="18"/>
          <w:lang w:val="en-GB"/>
        </w:rPr>
        <w:t>e.g Limited Company, Société Anonyme, AG, etc.).</w:t>
      </w:r>
    </w:p>
  </w:footnote>
  <w:footnote w:id="4">
    <w:p w14:paraId="51C5F1F7" w14:textId="77777777" w:rsidR="00606A7C" w:rsidRPr="009A1BA6" w:rsidRDefault="00606A7C" w:rsidP="00606A7C">
      <w:pPr>
        <w:pStyle w:val="FootnoteText"/>
        <w:ind w:left="567" w:hanging="567"/>
        <w:jc w:val="both"/>
        <w:rPr>
          <w:rFonts w:cs="Arial"/>
          <w:sz w:val="18"/>
          <w:szCs w:val="18"/>
          <w:lang w:val="en-GB"/>
        </w:rPr>
      </w:pPr>
      <w:r w:rsidRPr="001D3058">
        <w:rPr>
          <w:rStyle w:val="FootnoteReference"/>
          <w:rFonts w:cs="Arial"/>
          <w:sz w:val="18"/>
          <w:szCs w:val="18"/>
        </w:rPr>
        <w:footnoteRef/>
      </w:r>
      <w:r w:rsidRPr="009A1BA6">
        <w:rPr>
          <w:rFonts w:cs="Arial"/>
          <w:sz w:val="18"/>
          <w:szCs w:val="18"/>
          <w:lang w:val="en-GB"/>
        </w:rPr>
        <w:t xml:space="preserve"> According to registration with ESA.</w:t>
      </w:r>
    </w:p>
  </w:footnote>
  <w:footnote w:id="5">
    <w:p w14:paraId="31E0651A" w14:textId="77777777" w:rsidR="00606A7C" w:rsidRPr="00651F2E" w:rsidRDefault="00606A7C" w:rsidP="00606A7C">
      <w:pPr>
        <w:pStyle w:val="FootnoteText"/>
        <w:ind w:left="567" w:hanging="567"/>
        <w:jc w:val="both"/>
        <w:rPr>
          <w:rFonts w:ascii="Georgia" w:hAnsi="Georgia"/>
          <w:sz w:val="16"/>
          <w:szCs w:val="16"/>
          <w:lang w:val="en-GB"/>
        </w:rPr>
      </w:pPr>
      <w:r w:rsidRPr="001D3058">
        <w:rPr>
          <w:rStyle w:val="FootnoteReference"/>
          <w:rFonts w:cs="Arial"/>
          <w:sz w:val="18"/>
          <w:szCs w:val="18"/>
        </w:rPr>
        <w:footnoteRef/>
      </w:r>
      <w:r w:rsidRPr="001D3058">
        <w:rPr>
          <w:rFonts w:cs="Arial"/>
          <w:sz w:val="18"/>
          <w:szCs w:val="18"/>
          <w:lang w:val="en-GB"/>
        </w:rPr>
        <w:t xml:space="preserve"> The</w:t>
      </w:r>
      <w:r w:rsidRPr="001D3058">
        <w:rPr>
          <w:rFonts w:cs="Arial"/>
          <w:color w:val="000000"/>
          <w:sz w:val="18"/>
          <w:szCs w:val="18"/>
          <w:lang w:val="en-GB"/>
        </w:rPr>
        <w:t xml:space="preserve"> ESA Entity Code corresponds to the esa-p Vendor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D9E8" w14:textId="77777777" w:rsidR="00606A7C" w:rsidRDefault="00606A7C" w:rsidP="00420DDB">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C7463AF" w14:textId="77777777" w:rsidR="00606A7C" w:rsidRDefault="00606A7C" w:rsidP="00420DDB">
    <w:pPr>
      <w:ind w:right="360" w:firstLine="360"/>
    </w:pPr>
  </w:p>
  <w:p w14:paraId="18211894" w14:textId="77777777" w:rsidR="00606A7C" w:rsidRDefault="00606A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A358" w14:textId="77777777" w:rsidR="00602C4B" w:rsidRDefault="00602C4B" w:rsidP="00602C4B"/>
  <w:p w14:paraId="650F4839" w14:textId="77777777" w:rsidR="00602C4B" w:rsidRPr="001D3058" w:rsidRDefault="00602C4B" w:rsidP="00602C4B">
    <w:pPr>
      <w:pStyle w:val="ESA-Classification"/>
      <w:framePr w:wrap="around" w:y="181"/>
      <w:jc w:val="right"/>
      <w:rPr>
        <w:rFonts w:ascii="Arial" w:hAnsi="Arial" w:cs="Arial"/>
        <w:lang w:val="en-GB"/>
      </w:rPr>
    </w:pPr>
  </w:p>
  <w:p w14:paraId="1652AA12" w14:textId="77777777" w:rsidR="00602C4B" w:rsidRPr="006922C5" w:rsidRDefault="00602C4B" w:rsidP="00602C4B">
    <w:pPr>
      <w:spacing w:line="240" w:lineRule="atLeast"/>
      <w:jc w:val="right"/>
      <w:rPr>
        <w:rFonts w:cs="Arial"/>
        <w:sz w:val="16"/>
        <w:szCs w:val="16"/>
        <w:lang w:val="it-IT" w:eastAsia="ar-SA"/>
      </w:rPr>
    </w:pPr>
    <w:proofErr w:type="spellStart"/>
    <w:r w:rsidRPr="006922C5">
      <w:rPr>
        <w:rFonts w:cs="Arial"/>
        <w:sz w:val="16"/>
        <w:szCs w:val="16"/>
        <w:lang w:val="it-IT" w:eastAsia="ar-SA"/>
      </w:rPr>
      <w:t>Appendix</w:t>
    </w:r>
    <w:proofErr w:type="spellEnd"/>
    <w:r w:rsidRPr="006922C5">
      <w:rPr>
        <w:rFonts w:cs="Arial"/>
        <w:sz w:val="16"/>
        <w:szCs w:val="16"/>
        <w:lang w:val="it-IT" w:eastAsia="ar-SA"/>
      </w:rPr>
      <w:t xml:space="preserve"> 4 to</w:t>
    </w:r>
  </w:p>
  <w:p w14:paraId="7C533593" w14:textId="77777777" w:rsidR="00602C4B" w:rsidRPr="00481995" w:rsidRDefault="00602C4B" w:rsidP="00602C4B">
    <w:pPr>
      <w:tabs>
        <w:tab w:val="center" w:pos="4153"/>
        <w:tab w:val="right" w:pos="9000"/>
      </w:tabs>
      <w:suppressAutoHyphens/>
      <w:jc w:val="right"/>
      <w:rPr>
        <w:rFonts w:cs="Arial"/>
        <w:color w:val="000000" w:themeColor="text1"/>
        <w:sz w:val="16"/>
        <w:szCs w:val="16"/>
        <w:lang w:val="it-IT" w:eastAsia="ar-SA"/>
      </w:rPr>
    </w:pPr>
    <w:r w:rsidRPr="00481995">
      <w:rPr>
        <w:rFonts w:cs="Arial"/>
        <w:color w:val="000000" w:themeColor="text1"/>
        <w:sz w:val="16"/>
        <w:szCs w:val="16"/>
        <w:lang w:val="it-IT" w:eastAsia="ar-SA"/>
      </w:rPr>
      <w:t xml:space="preserve">ESA </w:t>
    </w:r>
    <w:proofErr w:type="spellStart"/>
    <w:r w:rsidRPr="00481995">
      <w:rPr>
        <w:rFonts w:cs="Arial"/>
        <w:color w:val="000000" w:themeColor="text1"/>
        <w:sz w:val="16"/>
        <w:szCs w:val="16"/>
        <w:lang w:val="it-IT" w:eastAsia="ar-SA"/>
      </w:rPr>
      <w:t>CfP</w:t>
    </w:r>
    <w:proofErr w:type="spellEnd"/>
    <w:r w:rsidRPr="00481995">
      <w:rPr>
        <w:rFonts w:cs="Arial"/>
        <w:color w:val="000000" w:themeColor="text1"/>
        <w:sz w:val="16"/>
        <w:szCs w:val="16"/>
        <w:lang w:val="it-IT" w:eastAsia="ar-SA"/>
      </w:rPr>
      <w:t>/4-40028/25/NL/GM</w:t>
    </w:r>
  </w:p>
  <w:p w14:paraId="3E6ECA4D" w14:textId="5A1791BF" w:rsidR="00602C4B" w:rsidRPr="006922C5" w:rsidRDefault="00602C4B" w:rsidP="00602C4B">
    <w:pPr>
      <w:tabs>
        <w:tab w:val="center" w:pos="4153"/>
        <w:tab w:val="right" w:pos="8306"/>
      </w:tabs>
      <w:suppressAutoHyphens/>
      <w:jc w:val="right"/>
      <w:rPr>
        <w:rFonts w:cs="Arial"/>
        <w:sz w:val="16"/>
        <w:szCs w:val="16"/>
        <w:lang w:eastAsia="ar-SA"/>
      </w:rPr>
    </w:pPr>
    <w:r w:rsidRPr="006922C5">
      <w:rPr>
        <w:rFonts w:cs="Arial"/>
        <w:color w:val="000000" w:themeColor="text1"/>
        <w:sz w:val="16"/>
        <w:szCs w:val="16"/>
        <w:lang w:eastAsia="ar-SA"/>
      </w:rPr>
      <w:t>Proposal Tem</w:t>
    </w:r>
    <w:r w:rsidRPr="006922C5">
      <w:rPr>
        <w:rFonts w:cs="Arial"/>
        <w:sz w:val="16"/>
        <w:szCs w:val="16"/>
        <w:lang w:eastAsia="ar-SA"/>
      </w:rPr>
      <w:t>plate Part 1</w:t>
    </w:r>
  </w:p>
  <w:p w14:paraId="3B53B840" w14:textId="77777777" w:rsidR="00602C4B" w:rsidRPr="00E551B9" w:rsidRDefault="00602C4B" w:rsidP="00602C4B">
    <w:pPr>
      <w:tabs>
        <w:tab w:val="center" w:pos="4153"/>
        <w:tab w:val="right" w:pos="8306"/>
      </w:tabs>
      <w:suppressAutoHyphens/>
      <w:jc w:val="right"/>
      <w:rPr>
        <w:rFonts w:cs="Arial"/>
        <w:sz w:val="16"/>
        <w:szCs w:val="16"/>
        <w:lang w:eastAsia="ar-SA"/>
      </w:rPr>
    </w:pPr>
    <w:r w:rsidRPr="006922C5">
      <w:rPr>
        <w:rFonts w:cs="Arial"/>
        <w:sz w:val="16"/>
        <w:szCs w:val="16"/>
        <w:lang w:eastAsia="ar-SA"/>
      </w:rPr>
      <w:t>Page</w:t>
    </w:r>
    <w:r w:rsidRPr="00E551B9">
      <w:rPr>
        <w:rFonts w:cs="Arial"/>
        <w:sz w:val="16"/>
        <w:szCs w:val="16"/>
        <w:lang w:eastAsia="ar-SA"/>
      </w:rPr>
      <w:t xml:space="preserv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1</w:t>
    </w:r>
    <w:r w:rsidRPr="00E551B9">
      <w:rPr>
        <w:rFonts w:cs="Arial"/>
        <w:sz w:val="16"/>
        <w:szCs w:val="16"/>
        <w:lang w:eastAsia="ar-SA"/>
      </w:rPr>
      <w:fldChar w:fldCharType="end"/>
    </w:r>
  </w:p>
  <w:p w14:paraId="00294065" w14:textId="4A033D20" w:rsidR="00606A7C" w:rsidRDefault="00602C4B" w:rsidP="00481995">
    <w:pPr>
      <w:pStyle w:val="Header"/>
      <w:jc w:val="right"/>
    </w:pPr>
    <w:r w:rsidRPr="00E551B9">
      <w:rPr>
        <w:rFonts w:cs="Arial"/>
        <w:sz w:val="16"/>
        <w:szCs w:val="16"/>
      </w:rPr>
      <w:t>_</w:t>
    </w:r>
    <w:r w:rsidR="00606A7C" w:rsidRPr="00E551B9">
      <w:rPr>
        <w:rFonts w:cs="Arial"/>
        <w:sz w:val="16"/>
        <w:szCs w:val="16"/>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5pt;height:16.15pt;visibility:visible;mso-wrap-style:square" o:bullet="t">
        <v:imagedata r:id="rId1" o:title=""/>
      </v:shape>
    </w:pict>
  </w:numPicBullet>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1FF2CCE0"/>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lvlText w:val="%1.%2.%3.%4."/>
      <w:lvlJc w:val="left"/>
      <w:pPr>
        <w:ind w:left="648" w:hanging="648"/>
      </w:pPr>
      <w:rPr>
        <w:rFonts w:hint="default"/>
      </w:rPr>
    </w:lvl>
    <w:lvl w:ilvl="4">
      <w:start w:val="1"/>
      <w:numFmt w:val="decimal"/>
      <w:pStyle w:val="Heading5"/>
      <w:lvlText w:val="%1.%2.%3.%4.%5."/>
      <w:lvlJc w:val="left"/>
      <w:pPr>
        <w:ind w:left="1152" w:hanging="792"/>
      </w:pPr>
      <w:rPr>
        <w:rFonts w:hint="default"/>
      </w:rPr>
    </w:lvl>
    <w:lvl w:ilvl="5">
      <w:start w:val="1"/>
      <w:numFmt w:val="decimal"/>
      <w:pStyle w:val="Heading6"/>
      <w:lvlText w:val="%1.%2.%3.%4.%5.%6."/>
      <w:lvlJc w:val="left"/>
      <w:pPr>
        <w:ind w:left="1656" w:hanging="936"/>
      </w:pPr>
      <w:rPr>
        <w:rFonts w:hint="default"/>
      </w:rPr>
    </w:lvl>
    <w:lvl w:ilvl="6">
      <w:start w:val="1"/>
      <w:numFmt w:val="decimal"/>
      <w:pStyle w:val="Heading7"/>
      <w:lvlText w:val="%1.%2.%3.%4.%5.%6.%7."/>
      <w:lvlJc w:val="left"/>
      <w:pPr>
        <w:ind w:left="2160" w:hanging="1080"/>
      </w:pPr>
      <w:rPr>
        <w:rFonts w:hint="default"/>
      </w:rPr>
    </w:lvl>
    <w:lvl w:ilvl="7">
      <w:start w:val="1"/>
      <w:numFmt w:val="decimal"/>
      <w:pStyle w:val="Heading8"/>
      <w:lvlText w:val="%1.%2.%3.%4.%5.%6.%7.%8."/>
      <w:lvlJc w:val="left"/>
      <w:pPr>
        <w:ind w:left="2664" w:hanging="1224"/>
      </w:pPr>
      <w:rPr>
        <w:rFonts w:hint="default"/>
      </w:rPr>
    </w:lvl>
    <w:lvl w:ilvl="8">
      <w:start w:val="1"/>
      <w:numFmt w:val="decimal"/>
      <w:pStyle w:val="Heading9"/>
      <w:lvlText w:val="%1.%2.%3.%4.%5.%6.%7.%8.%9."/>
      <w:lvlJc w:val="left"/>
      <w:pPr>
        <w:ind w:left="3240" w:hanging="1440"/>
      </w:pPr>
      <w:rPr>
        <w:rFonts w:hint="default"/>
      </w:rPr>
    </w:lvl>
  </w:abstractNum>
  <w:abstractNum w:abstractNumId="12" w15:restartNumberingAfterBreak="0">
    <w:nsid w:val="0D3319D9"/>
    <w:multiLevelType w:val="hybridMultilevel"/>
    <w:tmpl w:val="12082BAE"/>
    <w:lvl w:ilvl="0" w:tplc="474481CE">
      <w:start w:val="1"/>
      <w:numFmt w:val="decimal"/>
      <w:lvlText w:val="%1."/>
      <w:lvlJc w:val="left"/>
      <w:pPr>
        <w:ind w:left="996" w:hanging="570"/>
      </w:pPr>
      <w:rPr>
        <w:rFonts w:ascii="Arial" w:hAnsi="Arial" w:cs="Arial" w:hint="default"/>
        <w:b w:val="0"/>
        <w:i w:val="0"/>
        <w:color w:val="000000"/>
        <w:sz w:val="20"/>
        <w:szCs w:val="16"/>
      </w:rPr>
    </w:lvl>
    <w:lvl w:ilvl="1" w:tplc="040C000F">
      <w:start w:val="1"/>
      <w:numFmt w:val="decimal"/>
      <w:lvlText w:val="%2."/>
      <w:lvlJc w:val="left"/>
      <w:pPr>
        <w:tabs>
          <w:tab w:val="num" w:pos="1440"/>
        </w:tabs>
        <w:ind w:left="1440" w:hanging="360"/>
      </w:pPr>
      <w:rPr>
        <w:rFonts w:hint="default"/>
        <w:b w:val="0"/>
        <w:i w:val="0"/>
        <w:color w:val="000000"/>
      </w:rPr>
    </w:lvl>
    <w:lvl w:ilvl="2" w:tplc="32EC083C">
      <w:start w:val="1"/>
      <w:numFmt w:val="lowerLetter"/>
      <w:lvlText w:val="%3)"/>
      <w:lvlJc w:val="left"/>
      <w:pPr>
        <w:ind w:left="2544" w:hanging="564"/>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13CD65F7"/>
    <w:multiLevelType w:val="multilevel"/>
    <w:tmpl w:val="08090025"/>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5"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DA86001"/>
    <w:multiLevelType w:val="hybridMultilevel"/>
    <w:tmpl w:val="B6705CD8"/>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9" w15:restartNumberingAfterBreak="0">
    <w:nsid w:val="2B690F07"/>
    <w:multiLevelType w:val="hybridMultilevel"/>
    <w:tmpl w:val="5CAC8F7A"/>
    <w:lvl w:ilvl="0" w:tplc="0CB6E558">
      <w:start w:val="1"/>
      <w:numFmt w:val="bullet"/>
      <w:lvlText w:val="-"/>
      <w:lvlJc w:val="left"/>
      <w:pPr>
        <w:ind w:left="1287" w:hanging="360"/>
      </w:pPr>
      <w:rPr>
        <w:rFonts w:ascii="Arial" w:eastAsia="Times New Roman" w:hAnsi="Arial" w:cs="Arial" w:hint="default"/>
      </w:rPr>
    </w:lvl>
    <w:lvl w:ilvl="1" w:tplc="0CB6E558">
      <w:start w:val="1"/>
      <w:numFmt w:val="bullet"/>
      <w:lvlText w:val="-"/>
      <w:lvlJc w:val="left"/>
      <w:pPr>
        <w:ind w:left="2007" w:hanging="360"/>
      </w:pPr>
      <w:rPr>
        <w:rFonts w:ascii="Arial" w:eastAsia="Times New Roman"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C417179"/>
    <w:multiLevelType w:val="hybridMultilevel"/>
    <w:tmpl w:val="DA3CDE8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08090017">
      <w:start w:val="1"/>
      <w:numFmt w:val="lowerLetter"/>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2007710"/>
    <w:multiLevelType w:val="hybridMultilevel"/>
    <w:tmpl w:val="4448131E"/>
    <w:lvl w:ilvl="0" w:tplc="AF26C018">
      <w:start w:val="3"/>
      <w:numFmt w:val="decimal"/>
      <w:lvlText w:val="%1."/>
      <w:lvlJc w:val="left"/>
      <w:pPr>
        <w:tabs>
          <w:tab w:val="num" w:pos="786"/>
        </w:tabs>
        <w:ind w:left="786" w:hanging="360"/>
      </w:pPr>
      <w:rPr>
        <w:rFonts w:hint="default"/>
        <w:b w:val="0"/>
        <w:i w:val="0"/>
        <w:color w:val="000000"/>
      </w:rPr>
    </w:lvl>
    <w:lvl w:ilvl="1" w:tplc="040C0001">
      <w:start w:val="1"/>
      <w:numFmt w:val="bullet"/>
      <w:lvlText w:val=""/>
      <w:lvlJc w:val="left"/>
      <w:pPr>
        <w:tabs>
          <w:tab w:val="num" w:pos="1506"/>
        </w:tabs>
        <w:ind w:left="1506" w:hanging="360"/>
      </w:pPr>
      <w:rPr>
        <w:rFonts w:ascii="Symbol" w:hAnsi="Symbol" w:hint="default"/>
        <w:b w:val="0"/>
        <w:i w:val="0"/>
        <w:color w:val="000000"/>
      </w:rPr>
    </w:lvl>
    <w:lvl w:ilvl="2" w:tplc="AF26C018">
      <w:start w:val="3"/>
      <w:numFmt w:val="decimal"/>
      <w:lvlText w:val="%3."/>
      <w:lvlJc w:val="left"/>
      <w:pPr>
        <w:tabs>
          <w:tab w:val="num" w:pos="2406"/>
        </w:tabs>
        <w:ind w:left="2406" w:hanging="360"/>
      </w:pPr>
      <w:rPr>
        <w:rFonts w:hint="default"/>
        <w:b w:val="0"/>
        <w:i w:val="0"/>
        <w:color w:val="000000"/>
      </w:r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22" w15:restartNumberingAfterBreak="0">
    <w:nsid w:val="32E07CEA"/>
    <w:multiLevelType w:val="hybridMultilevel"/>
    <w:tmpl w:val="C80AA304"/>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E2121B"/>
    <w:multiLevelType w:val="hybridMultilevel"/>
    <w:tmpl w:val="B810E360"/>
    <w:lvl w:ilvl="0" w:tplc="C8423D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A6ACB"/>
    <w:multiLevelType w:val="hybridMultilevel"/>
    <w:tmpl w:val="647691BA"/>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70A6B"/>
    <w:multiLevelType w:val="hybridMultilevel"/>
    <w:tmpl w:val="C4241C1C"/>
    <w:lvl w:ilvl="0" w:tplc="C6568E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622749E"/>
    <w:multiLevelType w:val="hybridMultilevel"/>
    <w:tmpl w:val="4CBC53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9571A4"/>
    <w:multiLevelType w:val="multilevel"/>
    <w:tmpl w:val="11F0A7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614FC"/>
    <w:multiLevelType w:val="hybridMultilevel"/>
    <w:tmpl w:val="6E6E09C0"/>
    <w:lvl w:ilvl="0" w:tplc="D5A46B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C87C18"/>
    <w:multiLevelType w:val="hybridMultilevel"/>
    <w:tmpl w:val="29A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E3E75"/>
    <w:multiLevelType w:val="hybridMultilevel"/>
    <w:tmpl w:val="8B82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15541C"/>
    <w:multiLevelType w:val="hybridMultilevel"/>
    <w:tmpl w:val="E110AAE4"/>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52CE8"/>
    <w:multiLevelType w:val="hybridMultilevel"/>
    <w:tmpl w:val="12A0F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A7BEE"/>
    <w:multiLevelType w:val="hybridMultilevel"/>
    <w:tmpl w:val="6E287250"/>
    <w:lvl w:ilvl="0" w:tplc="5C5CC3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EB1E1F"/>
    <w:multiLevelType w:val="hybridMultilevel"/>
    <w:tmpl w:val="0B869580"/>
    <w:lvl w:ilvl="0" w:tplc="D700B59A">
      <w:start w:val="1"/>
      <w:numFmt w:val="bullet"/>
      <w:pStyle w:val="Question"/>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7"/>
  </w:num>
  <w:num w:numId="2" w16cid:durableId="775977567">
    <w:abstractNumId w:val="13"/>
  </w:num>
  <w:num w:numId="3" w16cid:durableId="312100668">
    <w:abstractNumId w:val="29"/>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6"/>
  </w:num>
  <w:num w:numId="15" w16cid:durableId="1089472651">
    <w:abstractNumId w:val="31"/>
  </w:num>
  <w:num w:numId="16" w16cid:durableId="1479418662">
    <w:abstractNumId w:val="17"/>
  </w:num>
  <w:num w:numId="17" w16cid:durableId="531379176">
    <w:abstractNumId w:val="11"/>
  </w:num>
  <w:num w:numId="18" w16cid:durableId="797724425">
    <w:abstractNumId w:val="38"/>
  </w:num>
  <w:num w:numId="19" w16cid:durableId="1945189929">
    <w:abstractNumId w:val="28"/>
  </w:num>
  <w:num w:numId="20" w16cid:durableId="450052136">
    <w:abstractNumId w:val="10"/>
  </w:num>
  <w:num w:numId="21" w16cid:durableId="90319187">
    <w:abstractNumId w:val="18"/>
  </w:num>
  <w:num w:numId="22" w16cid:durableId="459764766">
    <w:abstractNumId w:val="41"/>
  </w:num>
  <w:num w:numId="23" w16cid:durableId="1661539890">
    <w:abstractNumId w:val="39"/>
  </w:num>
  <w:num w:numId="24" w16cid:durableId="1829008182">
    <w:abstractNumId w:val="33"/>
  </w:num>
  <w:num w:numId="25" w16cid:durableId="230626692">
    <w:abstractNumId w:val="15"/>
  </w:num>
  <w:num w:numId="26" w16cid:durableId="110710419">
    <w:abstractNumId w:val="22"/>
  </w:num>
  <w:num w:numId="27" w16cid:durableId="952631568">
    <w:abstractNumId w:val="37"/>
  </w:num>
  <w:num w:numId="28" w16cid:durableId="206452163">
    <w:abstractNumId w:val="24"/>
  </w:num>
  <w:num w:numId="29" w16cid:durableId="1179150725">
    <w:abstractNumId w:val="35"/>
  </w:num>
  <w:num w:numId="30" w16cid:durableId="1034617284">
    <w:abstractNumId w:val="40"/>
  </w:num>
  <w:num w:numId="31" w16cid:durableId="408114508">
    <w:abstractNumId w:val="36"/>
  </w:num>
  <w:num w:numId="32" w16cid:durableId="2074159763">
    <w:abstractNumId w:val="34"/>
  </w:num>
  <w:num w:numId="33" w16cid:durableId="1637569108">
    <w:abstractNumId w:val="23"/>
  </w:num>
  <w:num w:numId="34" w16cid:durableId="45760956">
    <w:abstractNumId w:val="30"/>
  </w:num>
  <w:num w:numId="35" w16cid:durableId="1048141343">
    <w:abstractNumId w:val="25"/>
  </w:num>
  <w:num w:numId="36" w16cid:durableId="842671113">
    <w:abstractNumId w:val="32"/>
  </w:num>
  <w:num w:numId="37" w16cid:durableId="1067921342">
    <w:abstractNumId w:val="16"/>
  </w:num>
  <w:num w:numId="38" w16cid:durableId="1263566398">
    <w:abstractNumId w:val="12"/>
  </w:num>
  <w:num w:numId="39" w16cid:durableId="801310157">
    <w:abstractNumId w:val="21"/>
  </w:num>
  <w:num w:numId="40" w16cid:durableId="1864396172">
    <w:abstractNumId w:val="20"/>
  </w:num>
  <w:num w:numId="41" w16cid:durableId="336004917">
    <w:abstractNumId w:val="19"/>
  </w:num>
  <w:num w:numId="42" w16cid:durableId="188305916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2B2E"/>
    <w:rsid w:val="000030FB"/>
    <w:rsid w:val="0000701E"/>
    <w:rsid w:val="00010863"/>
    <w:rsid w:val="00010BFD"/>
    <w:rsid w:val="00012025"/>
    <w:rsid w:val="000161AC"/>
    <w:rsid w:val="00016CBC"/>
    <w:rsid w:val="00017474"/>
    <w:rsid w:val="000203DB"/>
    <w:rsid w:val="00020691"/>
    <w:rsid w:val="000228C5"/>
    <w:rsid w:val="00022A94"/>
    <w:rsid w:val="00022FCC"/>
    <w:rsid w:val="000267C9"/>
    <w:rsid w:val="00030655"/>
    <w:rsid w:val="00030CA7"/>
    <w:rsid w:val="00033D85"/>
    <w:rsid w:val="00034683"/>
    <w:rsid w:val="0003648B"/>
    <w:rsid w:val="000428E9"/>
    <w:rsid w:val="0004343C"/>
    <w:rsid w:val="00046000"/>
    <w:rsid w:val="0004786B"/>
    <w:rsid w:val="00047F5C"/>
    <w:rsid w:val="000519D0"/>
    <w:rsid w:val="00054CB0"/>
    <w:rsid w:val="000650DB"/>
    <w:rsid w:val="00071745"/>
    <w:rsid w:val="000727C8"/>
    <w:rsid w:val="00072AD4"/>
    <w:rsid w:val="000871F7"/>
    <w:rsid w:val="00090D71"/>
    <w:rsid w:val="00091536"/>
    <w:rsid w:val="00095953"/>
    <w:rsid w:val="00095AF6"/>
    <w:rsid w:val="00096333"/>
    <w:rsid w:val="000A2BA8"/>
    <w:rsid w:val="000A2F44"/>
    <w:rsid w:val="000A4370"/>
    <w:rsid w:val="000B18B0"/>
    <w:rsid w:val="000B1BC8"/>
    <w:rsid w:val="000B5C89"/>
    <w:rsid w:val="000B6B56"/>
    <w:rsid w:val="000C5264"/>
    <w:rsid w:val="000D120F"/>
    <w:rsid w:val="000D203D"/>
    <w:rsid w:val="000D2890"/>
    <w:rsid w:val="000D34AB"/>
    <w:rsid w:val="000D5290"/>
    <w:rsid w:val="000D6AF0"/>
    <w:rsid w:val="000D794F"/>
    <w:rsid w:val="000E0F40"/>
    <w:rsid w:val="000F3BF7"/>
    <w:rsid w:val="000F55C5"/>
    <w:rsid w:val="000F63A9"/>
    <w:rsid w:val="00102612"/>
    <w:rsid w:val="00102B12"/>
    <w:rsid w:val="00106C08"/>
    <w:rsid w:val="00111668"/>
    <w:rsid w:val="00112DFD"/>
    <w:rsid w:val="00114238"/>
    <w:rsid w:val="00117E04"/>
    <w:rsid w:val="00120999"/>
    <w:rsid w:val="0012140A"/>
    <w:rsid w:val="00121639"/>
    <w:rsid w:val="001216E1"/>
    <w:rsid w:val="00124594"/>
    <w:rsid w:val="001324D7"/>
    <w:rsid w:val="00133297"/>
    <w:rsid w:val="00136360"/>
    <w:rsid w:val="001402A9"/>
    <w:rsid w:val="00144B59"/>
    <w:rsid w:val="00146651"/>
    <w:rsid w:val="00146FC1"/>
    <w:rsid w:val="001477F9"/>
    <w:rsid w:val="00147F12"/>
    <w:rsid w:val="0015093F"/>
    <w:rsid w:val="00154141"/>
    <w:rsid w:val="00163708"/>
    <w:rsid w:val="00166DEC"/>
    <w:rsid w:val="0017129D"/>
    <w:rsid w:val="00174395"/>
    <w:rsid w:val="00174843"/>
    <w:rsid w:val="00180238"/>
    <w:rsid w:val="00185A04"/>
    <w:rsid w:val="00185B5C"/>
    <w:rsid w:val="00197205"/>
    <w:rsid w:val="001A3B5F"/>
    <w:rsid w:val="001A47EE"/>
    <w:rsid w:val="001A49B2"/>
    <w:rsid w:val="001A76F8"/>
    <w:rsid w:val="001B3926"/>
    <w:rsid w:val="001B5700"/>
    <w:rsid w:val="001B6E1E"/>
    <w:rsid w:val="001C0E02"/>
    <w:rsid w:val="001C2F17"/>
    <w:rsid w:val="001C4402"/>
    <w:rsid w:val="001C70D8"/>
    <w:rsid w:val="001D07B9"/>
    <w:rsid w:val="001D2B7A"/>
    <w:rsid w:val="001D5858"/>
    <w:rsid w:val="001D7C30"/>
    <w:rsid w:val="001D7C80"/>
    <w:rsid w:val="001E4863"/>
    <w:rsid w:val="001E5886"/>
    <w:rsid w:val="001E64A2"/>
    <w:rsid w:val="001F1AF8"/>
    <w:rsid w:val="001F5BD5"/>
    <w:rsid w:val="002064D6"/>
    <w:rsid w:val="0020749A"/>
    <w:rsid w:val="002152D2"/>
    <w:rsid w:val="00215F72"/>
    <w:rsid w:val="00225668"/>
    <w:rsid w:val="00225950"/>
    <w:rsid w:val="00225B82"/>
    <w:rsid w:val="00227800"/>
    <w:rsid w:val="00227B21"/>
    <w:rsid w:val="00227CC1"/>
    <w:rsid w:val="0023050B"/>
    <w:rsid w:val="002318EB"/>
    <w:rsid w:val="0023350D"/>
    <w:rsid w:val="002352BC"/>
    <w:rsid w:val="00235714"/>
    <w:rsid w:val="002363C2"/>
    <w:rsid w:val="0023647C"/>
    <w:rsid w:val="0023713F"/>
    <w:rsid w:val="002375FD"/>
    <w:rsid w:val="0023779E"/>
    <w:rsid w:val="00237B20"/>
    <w:rsid w:val="00237FDB"/>
    <w:rsid w:val="00242C0F"/>
    <w:rsid w:val="002462B0"/>
    <w:rsid w:val="00250279"/>
    <w:rsid w:val="002508E4"/>
    <w:rsid w:val="00250C22"/>
    <w:rsid w:val="00253154"/>
    <w:rsid w:val="00254285"/>
    <w:rsid w:val="002562DB"/>
    <w:rsid w:val="00263916"/>
    <w:rsid w:val="00263B60"/>
    <w:rsid w:val="002672F1"/>
    <w:rsid w:val="0027079F"/>
    <w:rsid w:val="00274D9E"/>
    <w:rsid w:val="00275D9E"/>
    <w:rsid w:val="00276D17"/>
    <w:rsid w:val="002811EE"/>
    <w:rsid w:val="00281CD2"/>
    <w:rsid w:val="00282250"/>
    <w:rsid w:val="002848CC"/>
    <w:rsid w:val="00284C61"/>
    <w:rsid w:val="00285FEE"/>
    <w:rsid w:val="00291948"/>
    <w:rsid w:val="002A05F6"/>
    <w:rsid w:val="002A0CA3"/>
    <w:rsid w:val="002A4E28"/>
    <w:rsid w:val="002A7ACE"/>
    <w:rsid w:val="002A7B03"/>
    <w:rsid w:val="002B193A"/>
    <w:rsid w:val="002B2BB0"/>
    <w:rsid w:val="002C0381"/>
    <w:rsid w:val="002C2617"/>
    <w:rsid w:val="002C5CE2"/>
    <w:rsid w:val="002C6760"/>
    <w:rsid w:val="002D1E51"/>
    <w:rsid w:val="002D3DBD"/>
    <w:rsid w:val="002E1373"/>
    <w:rsid w:val="002E39BB"/>
    <w:rsid w:val="002E4E0D"/>
    <w:rsid w:val="002E7D78"/>
    <w:rsid w:val="002F2528"/>
    <w:rsid w:val="002F7589"/>
    <w:rsid w:val="00300B6C"/>
    <w:rsid w:val="00300BEF"/>
    <w:rsid w:val="003032A2"/>
    <w:rsid w:val="00306552"/>
    <w:rsid w:val="00306EFD"/>
    <w:rsid w:val="003074C4"/>
    <w:rsid w:val="00310FB4"/>
    <w:rsid w:val="00311E1B"/>
    <w:rsid w:val="003152DD"/>
    <w:rsid w:val="00316397"/>
    <w:rsid w:val="00322829"/>
    <w:rsid w:val="00323116"/>
    <w:rsid w:val="003238DB"/>
    <w:rsid w:val="0033193B"/>
    <w:rsid w:val="00341A2C"/>
    <w:rsid w:val="0034217E"/>
    <w:rsid w:val="00342822"/>
    <w:rsid w:val="00342AA2"/>
    <w:rsid w:val="00342C0E"/>
    <w:rsid w:val="00346774"/>
    <w:rsid w:val="003469B5"/>
    <w:rsid w:val="00346B2E"/>
    <w:rsid w:val="00350443"/>
    <w:rsid w:val="00352602"/>
    <w:rsid w:val="00364499"/>
    <w:rsid w:val="00364721"/>
    <w:rsid w:val="00365854"/>
    <w:rsid w:val="00370731"/>
    <w:rsid w:val="00370F75"/>
    <w:rsid w:val="0037519B"/>
    <w:rsid w:val="0039455F"/>
    <w:rsid w:val="003A1DFC"/>
    <w:rsid w:val="003A3CB3"/>
    <w:rsid w:val="003A43B9"/>
    <w:rsid w:val="003B1119"/>
    <w:rsid w:val="003B1509"/>
    <w:rsid w:val="003C0075"/>
    <w:rsid w:val="003C1EF8"/>
    <w:rsid w:val="003C531A"/>
    <w:rsid w:val="003D1E2D"/>
    <w:rsid w:val="003D52C6"/>
    <w:rsid w:val="003D6D78"/>
    <w:rsid w:val="003E0776"/>
    <w:rsid w:val="003E44F0"/>
    <w:rsid w:val="003E5EAF"/>
    <w:rsid w:val="003F2B6B"/>
    <w:rsid w:val="0040128B"/>
    <w:rsid w:val="00404A42"/>
    <w:rsid w:val="00405BD0"/>
    <w:rsid w:val="0040608C"/>
    <w:rsid w:val="00412359"/>
    <w:rsid w:val="00412C58"/>
    <w:rsid w:val="004139AB"/>
    <w:rsid w:val="00422DD8"/>
    <w:rsid w:val="00425DDB"/>
    <w:rsid w:val="0042616E"/>
    <w:rsid w:val="00426E56"/>
    <w:rsid w:val="004272C3"/>
    <w:rsid w:val="00432027"/>
    <w:rsid w:val="0043278F"/>
    <w:rsid w:val="00433FFF"/>
    <w:rsid w:val="00434556"/>
    <w:rsid w:val="004370BD"/>
    <w:rsid w:val="00441957"/>
    <w:rsid w:val="00443E7B"/>
    <w:rsid w:val="00446B4E"/>
    <w:rsid w:val="00454323"/>
    <w:rsid w:val="004617CD"/>
    <w:rsid w:val="00461C03"/>
    <w:rsid w:val="00462458"/>
    <w:rsid w:val="004631FF"/>
    <w:rsid w:val="004672FA"/>
    <w:rsid w:val="00470F6E"/>
    <w:rsid w:val="00475F62"/>
    <w:rsid w:val="004764F9"/>
    <w:rsid w:val="00481995"/>
    <w:rsid w:val="00481F8F"/>
    <w:rsid w:val="00482CB4"/>
    <w:rsid w:val="00482CE7"/>
    <w:rsid w:val="00483FC6"/>
    <w:rsid w:val="004872F9"/>
    <w:rsid w:val="0049002D"/>
    <w:rsid w:val="00490553"/>
    <w:rsid w:val="00491A81"/>
    <w:rsid w:val="00492281"/>
    <w:rsid w:val="00494AB6"/>
    <w:rsid w:val="004956AE"/>
    <w:rsid w:val="00495AC2"/>
    <w:rsid w:val="004A0EA0"/>
    <w:rsid w:val="004A67C2"/>
    <w:rsid w:val="004B1DBF"/>
    <w:rsid w:val="004B5EC8"/>
    <w:rsid w:val="004C69B6"/>
    <w:rsid w:val="004C7DDC"/>
    <w:rsid w:val="004D03FE"/>
    <w:rsid w:val="004D1313"/>
    <w:rsid w:val="004D4150"/>
    <w:rsid w:val="004E3A41"/>
    <w:rsid w:val="004E4625"/>
    <w:rsid w:val="004E6798"/>
    <w:rsid w:val="004F7990"/>
    <w:rsid w:val="0050022D"/>
    <w:rsid w:val="005015E8"/>
    <w:rsid w:val="0050598A"/>
    <w:rsid w:val="005067B3"/>
    <w:rsid w:val="00506941"/>
    <w:rsid w:val="00506DBA"/>
    <w:rsid w:val="005102AC"/>
    <w:rsid w:val="00511F51"/>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688A"/>
    <w:rsid w:val="00576CFB"/>
    <w:rsid w:val="005808C3"/>
    <w:rsid w:val="00581065"/>
    <w:rsid w:val="005860B5"/>
    <w:rsid w:val="00586EDF"/>
    <w:rsid w:val="00592934"/>
    <w:rsid w:val="00595090"/>
    <w:rsid w:val="00597BAA"/>
    <w:rsid w:val="005A131C"/>
    <w:rsid w:val="005A5755"/>
    <w:rsid w:val="005A5E14"/>
    <w:rsid w:val="005A7F88"/>
    <w:rsid w:val="005B0687"/>
    <w:rsid w:val="005B0A9C"/>
    <w:rsid w:val="005B0BF1"/>
    <w:rsid w:val="005B7793"/>
    <w:rsid w:val="005C11F6"/>
    <w:rsid w:val="005C4510"/>
    <w:rsid w:val="005C54BC"/>
    <w:rsid w:val="005C5DEA"/>
    <w:rsid w:val="005C7399"/>
    <w:rsid w:val="005D3C7B"/>
    <w:rsid w:val="005D3FFD"/>
    <w:rsid w:val="005D6EED"/>
    <w:rsid w:val="005E0500"/>
    <w:rsid w:val="005E3136"/>
    <w:rsid w:val="005E3C78"/>
    <w:rsid w:val="005E4223"/>
    <w:rsid w:val="005E4FC0"/>
    <w:rsid w:val="005F2D73"/>
    <w:rsid w:val="00602C4B"/>
    <w:rsid w:val="006031F6"/>
    <w:rsid w:val="0060547B"/>
    <w:rsid w:val="00606A7C"/>
    <w:rsid w:val="00606C8D"/>
    <w:rsid w:val="006078D1"/>
    <w:rsid w:val="00615280"/>
    <w:rsid w:val="00622E12"/>
    <w:rsid w:val="006256D4"/>
    <w:rsid w:val="0062758C"/>
    <w:rsid w:val="00631E0A"/>
    <w:rsid w:val="00632A15"/>
    <w:rsid w:val="006349DA"/>
    <w:rsid w:val="006356D9"/>
    <w:rsid w:val="006404DC"/>
    <w:rsid w:val="006422EE"/>
    <w:rsid w:val="006449D1"/>
    <w:rsid w:val="0064790C"/>
    <w:rsid w:val="006516C2"/>
    <w:rsid w:val="00651B41"/>
    <w:rsid w:val="00653E40"/>
    <w:rsid w:val="0065547C"/>
    <w:rsid w:val="00661444"/>
    <w:rsid w:val="006647CE"/>
    <w:rsid w:val="00667663"/>
    <w:rsid w:val="006709A0"/>
    <w:rsid w:val="00677FF3"/>
    <w:rsid w:val="00680B16"/>
    <w:rsid w:val="006922C5"/>
    <w:rsid w:val="00697E46"/>
    <w:rsid w:val="006A4C31"/>
    <w:rsid w:val="006A752B"/>
    <w:rsid w:val="006B0005"/>
    <w:rsid w:val="006B1962"/>
    <w:rsid w:val="006C4870"/>
    <w:rsid w:val="006D5420"/>
    <w:rsid w:val="006D5A01"/>
    <w:rsid w:val="006E062A"/>
    <w:rsid w:val="006E1DCB"/>
    <w:rsid w:val="006E2EB3"/>
    <w:rsid w:val="006E40B1"/>
    <w:rsid w:val="006E4589"/>
    <w:rsid w:val="006E5DBF"/>
    <w:rsid w:val="006E71F3"/>
    <w:rsid w:val="006F2A87"/>
    <w:rsid w:val="006F53B2"/>
    <w:rsid w:val="006F6971"/>
    <w:rsid w:val="00702B36"/>
    <w:rsid w:val="00703B93"/>
    <w:rsid w:val="007078B6"/>
    <w:rsid w:val="007110E8"/>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373B4"/>
    <w:rsid w:val="00741D3B"/>
    <w:rsid w:val="007433A8"/>
    <w:rsid w:val="00743911"/>
    <w:rsid w:val="00744B78"/>
    <w:rsid w:val="0074763D"/>
    <w:rsid w:val="00751638"/>
    <w:rsid w:val="00754451"/>
    <w:rsid w:val="0075754D"/>
    <w:rsid w:val="00761422"/>
    <w:rsid w:val="00762379"/>
    <w:rsid w:val="00763659"/>
    <w:rsid w:val="00766E79"/>
    <w:rsid w:val="007671F7"/>
    <w:rsid w:val="00770091"/>
    <w:rsid w:val="00770831"/>
    <w:rsid w:val="0077463B"/>
    <w:rsid w:val="00775E6A"/>
    <w:rsid w:val="00777C78"/>
    <w:rsid w:val="007831CB"/>
    <w:rsid w:val="00784524"/>
    <w:rsid w:val="00793B59"/>
    <w:rsid w:val="007A05B4"/>
    <w:rsid w:val="007A0982"/>
    <w:rsid w:val="007A5BCD"/>
    <w:rsid w:val="007A620F"/>
    <w:rsid w:val="007B057C"/>
    <w:rsid w:val="007B2020"/>
    <w:rsid w:val="007B2A24"/>
    <w:rsid w:val="007B6892"/>
    <w:rsid w:val="007B6E6A"/>
    <w:rsid w:val="007B7AC0"/>
    <w:rsid w:val="007C20FD"/>
    <w:rsid w:val="007C213D"/>
    <w:rsid w:val="007D0858"/>
    <w:rsid w:val="007D1EB4"/>
    <w:rsid w:val="007E1FBB"/>
    <w:rsid w:val="007E5760"/>
    <w:rsid w:val="007E5941"/>
    <w:rsid w:val="007E5D8A"/>
    <w:rsid w:val="007F0014"/>
    <w:rsid w:val="007F1BE3"/>
    <w:rsid w:val="0080166C"/>
    <w:rsid w:val="00801BD0"/>
    <w:rsid w:val="00801C3E"/>
    <w:rsid w:val="008072F2"/>
    <w:rsid w:val="00813CE7"/>
    <w:rsid w:val="0081543C"/>
    <w:rsid w:val="008200C2"/>
    <w:rsid w:val="00831F12"/>
    <w:rsid w:val="00840136"/>
    <w:rsid w:val="008407C2"/>
    <w:rsid w:val="00843D08"/>
    <w:rsid w:val="008446B9"/>
    <w:rsid w:val="00844D51"/>
    <w:rsid w:val="00845E9E"/>
    <w:rsid w:val="00846C45"/>
    <w:rsid w:val="0085149D"/>
    <w:rsid w:val="00860472"/>
    <w:rsid w:val="008627C9"/>
    <w:rsid w:val="00870744"/>
    <w:rsid w:val="0087444B"/>
    <w:rsid w:val="00875FF6"/>
    <w:rsid w:val="00876529"/>
    <w:rsid w:val="00883750"/>
    <w:rsid w:val="00884236"/>
    <w:rsid w:val="008862F8"/>
    <w:rsid w:val="00886E5F"/>
    <w:rsid w:val="00887301"/>
    <w:rsid w:val="00890045"/>
    <w:rsid w:val="00891D6A"/>
    <w:rsid w:val="00892736"/>
    <w:rsid w:val="008970AE"/>
    <w:rsid w:val="008A11D2"/>
    <w:rsid w:val="008A1CDD"/>
    <w:rsid w:val="008A532E"/>
    <w:rsid w:val="008A5B09"/>
    <w:rsid w:val="008B3331"/>
    <w:rsid w:val="008B567E"/>
    <w:rsid w:val="008C26C3"/>
    <w:rsid w:val="008C286E"/>
    <w:rsid w:val="008C49BB"/>
    <w:rsid w:val="008C4D9F"/>
    <w:rsid w:val="008D017B"/>
    <w:rsid w:val="008D054D"/>
    <w:rsid w:val="008D28B4"/>
    <w:rsid w:val="008E2025"/>
    <w:rsid w:val="008E2A2E"/>
    <w:rsid w:val="008E379D"/>
    <w:rsid w:val="008E3915"/>
    <w:rsid w:val="008E653D"/>
    <w:rsid w:val="008F04CF"/>
    <w:rsid w:val="008F654F"/>
    <w:rsid w:val="008F7BCF"/>
    <w:rsid w:val="00902456"/>
    <w:rsid w:val="00902D80"/>
    <w:rsid w:val="00902D81"/>
    <w:rsid w:val="0090370A"/>
    <w:rsid w:val="009057CA"/>
    <w:rsid w:val="00905862"/>
    <w:rsid w:val="00910A4F"/>
    <w:rsid w:val="00910AC7"/>
    <w:rsid w:val="0091279E"/>
    <w:rsid w:val="00922DFF"/>
    <w:rsid w:val="00923F1B"/>
    <w:rsid w:val="009305E4"/>
    <w:rsid w:val="00935AFA"/>
    <w:rsid w:val="00937BDF"/>
    <w:rsid w:val="0094064F"/>
    <w:rsid w:val="00940745"/>
    <w:rsid w:val="00940B3C"/>
    <w:rsid w:val="00942731"/>
    <w:rsid w:val="00943F17"/>
    <w:rsid w:val="009448B6"/>
    <w:rsid w:val="0094505F"/>
    <w:rsid w:val="009511B7"/>
    <w:rsid w:val="0095244F"/>
    <w:rsid w:val="00954202"/>
    <w:rsid w:val="00956A8C"/>
    <w:rsid w:val="00956EF4"/>
    <w:rsid w:val="00965F61"/>
    <w:rsid w:val="00967A3A"/>
    <w:rsid w:val="00967D3F"/>
    <w:rsid w:val="0097086F"/>
    <w:rsid w:val="00971262"/>
    <w:rsid w:val="009730D2"/>
    <w:rsid w:val="00973E37"/>
    <w:rsid w:val="00983FF5"/>
    <w:rsid w:val="00986060"/>
    <w:rsid w:val="009873B1"/>
    <w:rsid w:val="009915A0"/>
    <w:rsid w:val="0099253F"/>
    <w:rsid w:val="00993D51"/>
    <w:rsid w:val="00995931"/>
    <w:rsid w:val="00995A0C"/>
    <w:rsid w:val="009973DC"/>
    <w:rsid w:val="009A106E"/>
    <w:rsid w:val="009A1BA6"/>
    <w:rsid w:val="009A248B"/>
    <w:rsid w:val="009A6E49"/>
    <w:rsid w:val="009B1851"/>
    <w:rsid w:val="009B1E77"/>
    <w:rsid w:val="009B28CD"/>
    <w:rsid w:val="009B3088"/>
    <w:rsid w:val="009B3130"/>
    <w:rsid w:val="009B6B70"/>
    <w:rsid w:val="009C318F"/>
    <w:rsid w:val="009C34A8"/>
    <w:rsid w:val="009D0FCD"/>
    <w:rsid w:val="009D2C85"/>
    <w:rsid w:val="009D5462"/>
    <w:rsid w:val="009D5ABA"/>
    <w:rsid w:val="009E1697"/>
    <w:rsid w:val="009E3D13"/>
    <w:rsid w:val="009E51B6"/>
    <w:rsid w:val="009F06C4"/>
    <w:rsid w:val="009F148B"/>
    <w:rsid w:val="009F688A"/>
    <w:rsid w:val="00A00D04"/>
    <w:rsid w:val="00A0289C"/>
    <w:rsid w:val="00A06AB3"/>
    <w:rsid w:val="00A102D4"/>
    <w:rsid w:val="00A1048B"/>
    <w:rsid w:val="00A15317"/>
    <w:rsid w:val="00A157C6"/>
    <w:rsid w:val="00A2268C"/>
    <w:rsid w:val="00A260C0"/>
    <w:rsid w:val="00A32BC9"/>
    <w:rsid w:val="00A35075"/>
    <w:rsid w:val="00A366ED"/>
    <w:rsid w:val="00A432CC"/>
    <w:rsid w:val="00A45540"/>
    <w:rsid w:val="00A47F1C"/>
    <w:rsid w:val="00A537F6"/>
    <w:rsid w:val="00A54E86"/>
    <w:rsid w:val="00A60D26"/>
    <w:rsid w:val="00A6114F"/>
    <w:rsid w:val="00A61B77"/>
    <w:rsid w:val="00A7032D"/>
    <w:rsid w:val="00A7581A"/>
    <w:rsid w:val="00A76BFE"/>
    <w:rsid w:val="00A82827"/>
    <w:rsid w:val="00A82A61"/>
    <w:rsid w:val="00A83069"/>
    <w:rsid w:val="00A8321B"/>
    <w:rsid w:val="00A833F5"/>
    <w:rsid w:val="00A83571"/>
    <w:rsid w:val="00A86CA1"/>
    <w:rsid w:val="00A9368D"/>
    <w:rsid w:val="00A954A1"/>
    <w:rsid w:val="00AA18E2"/>
    <w:rsid w:val="00AA1C57"/>
    <w:rsid w:val="00AA6758"/>
    <w:rsid w:val="00AB2967"/>
    <w:rsid w:val="00AB3C60"/>
    <w:rsid w:val="00AB6B79"/>
    <w:rsid w:val="00AC36F1"/>
    <w:rsid w:val="00AC6754"/>
    <w:rsid w:val="00AC6E8E"/>
    <w:rsid w:val="00AD1694"/>
    <w:rsid w:val="00AD1E2D"/>
    <w:rsid w:val="00AD24C8"/>
    <w:rsid w:val="00AD3B49"/>
    <w:rsid w:val="00AD585A"/>
    <w:rsid w:val="00AD67FB"/>
    <w:rsid w:val="00AE2F78"/>
    <w:rsid w:val="00AE7781"/>
    <w:rsid w:val="00AF0034"/>
    <w:rsid w:val="00AF0EBB"/>
    <w:rsid w:val="00AF105F"/>
    <w:rsid w:val="00AF774E"/>
    <w:rsid w:val="00B01B99"/>
    <w:rsid w:val="00B02FA8"/>
    <w:rsid w:val="00B0650E"/>
    <w:rsid w:val="00B10EAC"/>
    <w:rsid w:val="00B12963"/>
    <w:rsid w:val="00B17091"/>
    <w:rsid w:val="00B210E2"/>
    <w:rsid w:val="00B22B01"/>
    <w:rsid w:val="00B2434D"/>
    <w:rsid w:val="00B2615D"/>
    <w:rsid w:val="00B271C3"/>
    <w:rsid w:val="00B27209"/>
    <w:rsid w:val="00B273F7"/>
    <w:rsid w:val="00B318AB"/>
    <w:rsid w:val="00B32C9D"/>
    <w:rsid w:val="00B32FC2"/>
    <w:rsid w:val="00B33060"/>
    <w:rsid w:val="00B35DE9"/>
    <w:rsid w:val="00B41086"/>
    <w:rsid w:val="00B4222B"/>
    <w:rsid w:val="00B42372"/>
    <w:rsid w:val="00B4762F"/>
    <w:rsid w:val="00B51991"/>
    <w:rsid w:val="00B6536F"/>
    <w:rsid w:val="00B6550C"/>
    <w:rsid w:val="00B75251"/>
    <w:rsid w:val="00B81F00"/>
    <w:rsid w:val="00B868F2"/>
    <w:rsid w:val="00B86EDB"/>
    <w:rsid w:val="00B902C9"/>
    <w:rsid w:val="00B9764B"/>
    <w:rsid w:val="00B97CDD"/>
    <w:rsid w:val="00BA240E"/>
    <w:rsid w:val="00BA6875"/>
    <w:rsid w:val="00BA72F0"/>
    <w:rsid w:val="00BB05CD"/>
    <w:rsid w:val="00BB1025"/>
    <w:rsid w:val="00BB1F9A"/>
    <w:rsid w:val="00BB3219"/>
    <w:rsid w:val="00BB3293"/>
    <w:rsid w:val="00BB3AAF"/>
    <w:rsid w:val="00BB5113"/>
    <w:rsid w:val="00BB5CE9"/>
    <w:rsid w:val="00BC1195"/>
    <w:rsid w:val="00BC2003"/>
    <w:rsid w:val="00BC648A"/>
    <w:rsid w:val="00BC6789"/>
    <w:rsid w:val="00BC76DD"/>
    <w:rsid w:val="00BD246A"/>
    <w:rsid w:val="00BD5305"/>
    <w:rsid w:val="00BD58F9"/>
    <w:rsid w:val="00BD5CB7"/>
    <w:rsid w:val="00BD743C"/>
    <w:rsid w:val="00BD77DD"/>
    <w:rsid w:val="00BE1CB7"/>
    <w:rsid w:val="00BE33AB"/>
    <w:rsid w:val="00BF115A"/>
    <w:rsid w:val="00BF19E3"/>
    <w:rsid w:val="00BF31A7"/>
    <w:rsid w:val="00BF5D61"/>
    <w:rsid w:val="00C01FA7"/>
    <w:rsid w:val="00C042C6"/>
    <w:rsid w:val="00C05A32"/>
    <w:rsid w:val="00C06726"/>
    <w:rsid w:val="00C06A4A"/>
    <w:rsid w:val="00C07579"/>
    <w:rsid w:val="00C11360"/>
    <w:rsid w:val="00C113BE"/>
    <w:rsid w:val="00C1190A"/>
    <w:rsid w:val="00C11E57"/>
    <w:rsid w:val="00C11F12"/>
    <w:rsid w:val="00C15E50"/>
    <w:rsid w:val="00C22B78"/>
    <w:rsid w:val="00C243BA"/>
    <w:rsid w:val="00C250BF"/>
    <w:rsid w:val="00C27914"/>
    <w:rsid w:val="00C2796E"/>
    <w:rsid w:val="00C339B7"/>
    <w:rsid w:val="00C33B09"/>
    <w:rsid w:val="00C360A4"/>
    <w:rsid w:val="00C47CE4"/>
    <w:rsid w:val="00C54A47"/>
    <w:rsid w:val="00C56ABE"/>
    <w:rsid w:val="00C60CA3"/>
    <w:rsid w:val="00C66B8D"/>
    <w:rsid w:val="00C67444"/>
    <w:rsid w:val="00C71E0E"/>
    <w:rsid w:val="00C72BD6"/>
    <w:rsid w:val="00C76A68"/>
    <w:rsid w:val="00C80163"/>
    <w:rsid w:val="00C83729"/>
    <w:rsid w:val="00C87487"/>
    <w:rsid w:val="00C90DD7"/>
    <w:rsid w:val="00C9407A"/>
    <w:rsid w:val="00C944D3"/>
    <w:rsid w:val="00CA26FB"/>
    <w:rsid w:val="00CA5E3F"/>
    <w:rsid w:val="00CB01BB"/>
    <w:rsid w:val="00CB148C"/>
    <w:rsid w:val="00CB1B41"/>
    <w:rsid w:val="00CB770A"/>
    <w:rsid w:val="00CC26B1"/>
    <w:rsid w:val="00CC2F3A"/>
    <w:rsid w:val="00CC391E"/>
    <w:rsid w:val="00CC44B8"/>
    <w:rsid w:val="00CC6024"/>
    <w:rsid w:val="00CD19E6"/>
    <w:rsid w:val="00CD2204"/>
    <w:rsid w:val="00CD2F1B"/>
    <w:rsid w:val="00CD3B92"/>
    <w:rsid w:val="00CD79EB"/>
    <w:rsid w:val="00CE0ECD"/>
    <w:rsid w:val="00CE154B"/>
    <w:rsid w:val="00CF6F54"/>
    <w:rsid w:val="00CF7ED7"/>
    <w:rsid w:val="00D00239"/>
    <w:rsid w:val="00D04352"/>
    <w:rsid w:val="00D05D73"/>
    <w:rsid w:val="00D06953"/>
    <w:rsid w:val="00D15671"/>
    <w:rsid w:val="00D16B52"/>
    <w:rsid w:val="00D20C99"/>
    <w:rsid w:val="00D218D5"/>
    <w:rsid w:val="00D22303"/>
    <w:rsid w:val="00D22E28"/>
    <w:rsid w:val="00D3391A"/>
    <w:rsid w:val="00D519C9"/>
    <w:rsid w:val="00D53EA3"/>
    <w:rsid w:val="00D55657"/>
    <w:rsid w:val="00D55F95"/>
    <w:rsid w:val="00D57CF8"/>
    <w:rsid w:val="00D61C27"/>
    <w:rsid w:val="00D6326C"/>
    <w:rsid w:val="00D63714"/>
    <w:rsid w:val="00D669BB"/>
    <w:rsid w:val="00D71090"/>
    <w:rsid w:val="00D73270"/>
    <w:rsid w:val="00D76B9C"/>
    <w:rsid w:val="00D76FEB"/>
    <w:rsid w:val="00D84506"/>
    <w:rsid w:val="00D85C69"/>
    <w:rsid w:val="00D85DA7"/>
    <w:rsid w:val="00D8609B"/>
    <w:rsid w:val="00D86589"/>
    <w:rsid w:val="00D96005"/>
    <w:rsid w:val="00D97FAA"/>
    <w:rsid w:val="00DA1CB3"/>
    <w:rsid w:val="00DA300A"/>
    <w:rsid w:val="00DA30B9"/>
    <w:rsid w:val="00DA4B21"/>
    <w:rsid w:val="00DC09E3"/>
    <w:rsid w:val="00DC187D"/>
    <w:rsid w:val="00DC5C4F"/>
    <w:rsid w:val="00DC6C82"/>
    <w:rsid w:val="00DC6FA1"/>
    <w:rsid w:val="00DD116F"/>
    <w:rsid w:val="00DD2618"/>
    <w:rsid w:val="00DD330D"/>
    <w:rsid w:val="00DD3AD3"/>
    <w:rsid w:val="00DD57B8"/>
    <w:rsid w:val="00DE170D"/>
    <w:rsid w:val="00DE475E"/>
    <w:rsid w:val="00DE744A"/>
    <w:rsid w:val="00DF464B"/>
    <w:rsid w:val="00DF4922"/>
    <w:rsid w:val="00DF6BAA"/>
    <w:rsid w:val="00E0112B"/>
    <w:rsid w:val="00E02904"/>
    <w:rsid w:val="00E07D48"/>
    <w:rsid w:val="00E10300"/>
    <w:rsid w:val="00E12786"/>
    <w:rsid w:val="00E14783"/>
    <w:rsid w:val="00E163CD"/>
    <w:rsid w:val="00E1670C"/>
    <w:rsid w:val="00E212B6"/>
    <w:rsid w:val="00E21C44"/>
    <w:rsid w:val="00E22701"/>
    <w:rsid w:val="00E311EB"/>
    <w:rsid w:val="00E424CD"/>
    <w:rsid w:val="00E45A37"/>
    <w:rsid w:val="00E47AAD"/>
    <w:rsid w:val="00E50A1B"/>
    <w:rsid w:val="00E52790"/>
    <w:rsid w:val="00E52D81"/>
    <w:rsid w:val="00E52FB2"/>
    <w:rsid w:val="00E53736"/>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A018A"/>
    <w:rsid w:val="00EA54F9"/>
    <w:rsid w:val="00EA6511"/>
    <w:rsid w:val="00EA68B3"/>
    <w:rsid w:val="00EB1B66"/>
    <w:rsid w:val="00EB1CEF"/>
    <w:rsid w:val="00EB2811"/>
    <w:rsid w:val="00EB2DF3"/>
    <w:rsid w:val="00EB70B7"/>
    <w:rsid w:val="00EC0EA2"/>
    <w:rsid w:val="00EC5004"/>
    <w:rsid w:val="00EC7FC1"/>
    <w:rsid w:val="00ED02F4"/>
    <w:rsid w:val="00ED4D5D"/>
    <w:rsid w:val="00EE2ECB"/>
    <w:rsid w:val="00EE3345"/>
    <w:rsid w:val="00EE5E43"/>
    <w:rsid w:val="00EE657A"/>
    <w:rsid w:val="00EF02FC"/>
    <w:rsid w:val="00EF4C62"/>
    <w:rsid w:val="00EF4D5B"/>
    <w:rsid w:val="00EF5EC0"/>
    <w:rsid w:val="00F04307"/>
    <w:rsid w:val="00F04952"/>
    <w:rsid w:val="00F068DC"/>
    <w:rsid w:val="00F07A5A"/>
    <w:rsid w:val="00F16397"/>
    <w:rsid w:val="00F2064A"/>
    <w:rsid w:val="00F206C6"/>
    <w:rsid w:val="00F21FB1"/>
    <w:rsid w:val="00F259B0"/>
    <w:rsid w:val="00F44552"/>
    <w:rsid w:val="00F44744"/>
    <w:rsid w:val="00F5350C"/>
    <w:rsid w:val="00F5497A"/>
    <w:rsid w:val="00F5548D"/>
    <w:rsid w:val="00F57705"/>
    <w:rsid w:val="00F61674"/>
    <w:rsid w:val="00F64F22"/>
    <w:rsid w:val="00F65026"/>
    <w:rsid w:val="00F674F7"/>
    <w:rsid w:val="00F6791C"/>
    <w:rsid w:val="00F74255"/>
    <w:rsid w:val="00F757BB"/>
    <w:rsid w:val="00F840ED"/>
    <w:rsid w:val="00F84E2D"/>
    <w:rsid w:val="00F85D25"/>
    <w:rsid w:val="00F91209"/>
    <w:rsid w:val="00F91397"/>
    <w:rsid w:val="00F96B8B"/>
    <w:rsid w:val="00F974CA"/>
    <w:rsid w:val="00FA01DC"/>
    <w:rsid w:val="00FA07A4"/>
    <w:rsid w:val="00FB163A"/>
    <w:rsid w:val="00FB1A83"/>
    <w:rsid w:val="00FB1D99"/>
    <w:rsid w:val="00FC1AD2"/>
    <w:rsid w:val="00FC1FB7"/>
    <w:rsid w:val="00FC22DC"/>
    <w:rsid w:val="00FC567C"/>
    <w:rsid w:val="00FC784A"/>
    <w:rsid w:val="00FD36E8"/>
    <w:rsid w:val="00FD6913"/>
    <w:rsid w:val="00FD7C93"/>
    <w:rsid w:val="00FE1816"/>
    <w:rsid w:val="00FE2B3B"/>
    <w:rsid w:val="00FE2C53"/>
    <w:rsid w:val="00FE6974"/>
    <w:rsid w:val="00FF32DF"/>
    <w:rsid w:val="00FF5F86"/>
    <w:rsid w:val="00FF793A"/>
    <w:rsid w:val="05B1BD95"/>
    <w:rsid w:val="07B0FC4F"/>
    <w:rsid w:val="0913B213"/>
    <w:rsid w:val="0C5C1F3D"/>
    <w:rsid w:val="0CEBC5C5"/>
    <w:rsid w:val="0E23FCEE"/>
    <w:rsid w:val="0FA701EB"/>
    <w:rsid w:val="0FEACDAA"/>
    <w:rsid w:val="12D1962F"/>
    <w:rsid w:val="1436F7C4"/>
    <w:rsid w:val="14404BD4"/>
    <w:rsid w:val="17131D12"/>
    <w:rsid w:val="17626705"/>
    <w:rsid w:val="17B25AC6"/>
    <w:rsid w:val="1824E7A9"/>
    <w:rsid w:val="1C069030"/>
    <w:rsid w:val="1C14036B"/>
    <w:rsid w:val="1FF59677"/>
    <w:rsid w:val="20B39540"/>
    <w:rsid w:val="22880862"/>
    <w:rsid w:val="2294D052"/>
    <w:rsid w:val="23EBB449"/>
    <w:rsid w:val="2476DF84"/>
    <w:rsid w:val="25BB6BD7"/>
    <w:rsid w:val="266AA653"/>
    <w:rsid w:val="273932F9"/>
    <w:rsid w:val="296FDE02"/>
    <w:rsid w:val="2C398409"/>
    <w:rsid w:val="2E5AF026"/>
    <w:rsid w:val="2EF079B4"/>
    <w:rsid w:val="3279BB7C"/>
    <w:rsid w:val="32B85159"/>
    <w:rsid w:val="339645C4"/>
    <w:rsid w:val="33B8A502"/>
    <w:rsid w:val="368CFB52"/>
    <w:rsid w:val="37ACF915"/>
    <w:rsid w:val="3C96E748"/>
    <w:rsid w:val="3C9F4000"/>
    <w:rsid w:val="3D179803"/>
    <w:rsid w:val="3E2A977F"/>
    <w:rsid w:val="3EBBF700"/>
    <w:rsid w:val="408EBC2C"/>
    <w:rsid w:val="40CBF88A"/>
    <w:rsid w:val="4165B3FA"/>
    <w:rsid w:val="41ECEF21"/>
    <w:rsid w:val="42083930"/>
    <w:rsid w:val="47456351"/>
    <w:rsid w:val="4B91D702"/>
    <w:rsid w:val="4D88233E"/>
    <w:rsid w:val="4D911FD6"/>
    <w:rsid w:val="4DF49F46"/>
    <w:rsid w:val="4E867EDD"/>
    <w:rsid w:val="4FBC035F"/>
    <w:rsid w:val="500DDECA"/>
    <w:rsid w:val="5105E125"/>
    <w:rsid w:val="5199A9A0"/>
    <w:rsid w:val="55B98732"/>
    <w:rsid w:val="568EA46A"/>
    <w:rsid w:val="596669FF"/>
    <w:rsid w:val="5A025567"/>
    <w:rsid w:val="5C939D2D"/>
    <w:rsid w:val="5F715C1C"/>
    <w:rsid w:val="60DA723C"/>
    <w:rsid w:val="63BA8CB2"/>
    <w:rsid w:val="64454013"/>
    <w:rsid w:val="651A99FD"/>
    <w:rsid w:val="67EDC5DF"/>
    <w:rsid w:val="6AAC6A1A"/>
    <w:rsid w:val="6C17785E"/>
    <w:rsid w:val="6D9801CA"/>
    <w:rsid w:val="71B2847F"/>
    <w:rsid w:val="785F4DC1"/>
    <w:rsid w:val="7B1ADC1E"/>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582A72B"/>
  <w15:chartTrackingRefBased/>
  <w15:docId w15:val="{ED06F564-910B-4B6F-997F-AF7652C1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15"/>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15"/>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7"/>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7"/>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7"/>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7"/>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7"/>
      </w:numPr>
      <w:spacing w:before="240" w:after="60"/>
      <w:outlineLvl w:val="6"/>
    </w:pPr>
  </w:style>
  <w:style w:type="paragraph" w:styleId="Heading8">
    <w:name w:val="heading 8"/>
    <w:basedOn w:val="Normal"/>
    <w:next w:val="Normal"/>
    <w:link w:val="Heading8Char"/>
    <w:qFormat/>
    <w:rsid w:val="00B2434D"/>
    <w:pPr>
      <w:numPr>
        <w:ilvl w:val="7"/>
        <w:numId w:val="17"/>
      </w:numPr>
      <w:spacing w:before="240" w:after="60"/>
      <w:outlineLvl w:val="7"/>
    </w:pPr>
    <w:rPr>
      <w:iCs/>
    </w:rPr>
  </w:style>
  <w:style w:type="paragraph" w:styleId="Heading9">
    <w:name w:val="heading 9"/>
    <w:basedOn w:val="Normal"/>
    <w:next w:val="Normal"/>
    <w:link w:val="Heading9Char"/>
    <w:qFormat/>
    <w:rsid w:val="00B2434D"/>
    <w:pPr>
      <w:numPr>
        <w:ilvl w:val="8"/>
        <w:numId w:val="17"/>
      </w:numPr>
      <w:tabs>
        <w:tab w:val="num" w:pos="1728"/>
      </w:tabs>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ascii="Arial" w:eastAsiaTheme="majorEastAsia" w:hAnsi="Arial" w:cstheme="majorBidi"/>
      <w:b/>
      <w:color w:val="000000" w:themeColor="text1"/>
      <w:sz w:val="20"/>
      <w:szCs w:val="32"/>
      <w:lang w:val="en-GB"/>
    </w:rPr>
  </w:style>
  <w:style w:type="character" w:customStyle="1" w:styleId="Heading2Char">
    <w:name w:val="Heading 2 Char"/>
    <w:aliases w:val="H2 Char,h2 Char"/>
    <w:basedOn w:val="DefaultParagraphFont"/>
    <w:link w:val="Heading2"/>
    <w:rsid w:val="005C7399"/>
    <w:rPr>
      <w:rFonts w:ascii="Arial" w:eastAsiaTheme="majorEastAsia" w:hAnsi="Arial" w:cs="Times New Roman (Headings CS)"/>
      <w:caps/>
      <w:color w:val="000000" w:themeColor="text1"/>
      <w:sz w:val="20"/>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ascii="Arial" w:eastAsiaTheme="majorEastAsia" w:hAnsi="Arial" w:cstheme="majorBidi"/>
      <w:color w:val="000000" w:themeColor="text1"/>
      <w:sz w:val="20"/>
      <w:u w:val="single"/>
      <w:lang w:val="en-GB"/>
    </w:rPr>
  </w:style>
  <w:style w:type="character" w:customStyle="1" w:styleId="Heading4Char">
    <w:name w:val="Heading 4 Char"/>
    <w:basedOn w:val="DefaultParagraphFont"/>
    <w:link w:val="Heading4"/>
    <w:rsid w:val="005C7399"/>
    <w:rPr>
      <w:rFonts w:ascii="Arial" w:hAnsi="Arial"/>
      <w:bCs/>
      <w:color w:val="003249"/>
      <w:sz w:val="20"/>
      <w:szCs w:val="28"/>
      <w:lang w:val="en-GB"/>
    </w:rPr>
  </w:style>
  <w:style w:type="character" w:customStyle="1" w:styleId="Heading5Char">
    <w:name w:val="Heading 5 Char"/>
    <w:basedOn w:val="DefaultParagraphFont"/>
    <w:link w:val="Heading5"/>
    <w:rsid w:val="00B2434D"/>
    <w:rPr>
      <w:rFonts w:ascii="Arial" w:hAnsi="Arial"/>
      <w:bCs/>
      <w:iCs/>
      <w:color w:val="000000" w:themeColor="text1"/>
      <w:sz w:val="20"/>
      <w:szCs w:val="26"/>
      <w:lang w:val="en-GB"/>
    </w:rPr>
  </w:style>
  <w:style w:type="character" w:customStyle="1" w:styleId="Heading6Char">
    <w:name w:val="Heading 6 Char"/>
    <w:basedOn w:val="DefaultParagraphFont"/>
    <w:link w:val="Heading6"/>
    <w:rsid w:val="00B2434D"/>
    <w:rPr>
      <w:rFonts w:ascii="Arial" w:eastAsiaTheme="majorEastAsia" w:hAnsi="Arial" w:cstheme="majorBidi"/>
      <w:color w:val="000000" w:themeColor="text1"/>
      <w:sz w:val="20"/>
      <w:lang w:val="en-GB"/>
    </w:rPr>
  </w:style>
  <w:style w:type="character" w:customStyle="1" w:styleId="Heading7Char">
    <w:name w:val="Heading 7 Char"/>
    <w:basedOn w:val="DefaultParagraphFont"/>
    <w:link w:val="Heading7"/>
    <w:rsid w:val="00B2434D"/>
    <w:rPr>
      <w:rFonts w:ascii="Arial" w:hAnsi="Arial"/>
      <w:sz w:val="20"/>
      <w:lang w:val="en-GB"/>
    </w:rPr>
  </w:style>
  <w:style w:type="character" w:customStyle="1" w:styleId="Heading8Char">
    <w:name w:val="Heading 8 Char"/>
    <w:basedOn w:val="DefaultParagraphFont"/>
    <w:link w:val="Heading8"/>
    <w:rsid w:val="00B2434D"/>
    <w:rPr>
      <w:rFonts w:ascii="Arial" w:hAnsi="Arial"/>
      <w:iCs/>
      <w:sz w:val="20"/>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link w:val="TableTitleChar"/>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aliases w:val="LTP - List"/>
    <w:basedOn w:val="Normal"/>
    <w:link w:val="ListParagraphChar"/>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qFormat/>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5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ascii="Arial" w:hAnsi="Arial" w:cs="Arial"/>
      <w:i/>
      <w:sz w:val="20"/>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rsid w:val="00F44552"/>
    <w:rPr>
      <w:lang w:val="it-IT"/>
    </w:rPr>
  </w:style>
  <w:style w:type="character" w:customStyle="1" w:styleId="FootnoteTextChar">
    <w:name w:val="Footnote Text Char"/>
    <w:basedOn w:val="DefaultParagraphFont"/>
    <w:link w:val="FootnoteText"/>
    <w:rsid w:val="00F44552"/>
    <w:rPr>
      <w:rFonts w:ascii="Arial" w:eastAsia="Times New Roman" w:hAnsi="Arial" w:cs="Times New Roman"/>
      <w:sz w:val="20"/>
      <w:szCs w:val="20"/>
      <w:lang w:eastAsia="en-GB"/>
    </w:rPr>
  </w:style>
  <w:style w:type="character" w:styleId="FootnoteReference">
    <w:name w:val="footnote reference"/>
    <w:basedOn w:val="DefaultParagraphFont"/>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4"/>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C70D8"/>
    <w:rPr>
      <w:b/>
      <w:bCs/>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table" w:customStyle="1" w:styleId="TableGrid2">
    <w:name w:val="Table Grid2"/>
    <w:basedOn w:val="TableNormal"/>
    <w:next w:val="TableGrid"/>
    <w:uiPriority w:val="39"/>
    <w:rsid w:val="00606A7C"/>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606A7C"/>
    <w:rPr>
      <w:rFonts w:ascii="NotesStyle-BoldTf" w:hAnsi="NotesStyle-BoldTf"/>
      <w:caps/>
      <w:color w:val="4B4B4D"/>
      <w:sz w:val="52"/>
      <w:lang w:val="en-GB"/>
    </w:rPr>
  </w:style>
  <w:style w:type="character" w:customStyle="1" w:styleId="ListParagraphChar">
    <w:name w:val="List Paragraph Char"/>
    <w:aliases w:val="LTP - List Char"/>
    <w:link w:val="ListParagraph"/>
    <w:uiPriority w:val="34"/>
    <w:rsid w:val="00606A7C"/>
    <w:rPr>
      <w:lang w:val="en-GB"/>
    </w:rPr>
  </w:style>
  <w:style w:type="character" w:styleId="Mention">
    <w:name w:val="Mention"/>
    <w:basedOn w:val="DefaultParagraphFont"/>
    <w:uiPriority w:val="99"/>
    <w:unhideWhenUsed/>
    <w:rsid w:val="001477F9"/>
    <w:rPr>
      <w:color w:val="2B579A"/>
      <w:shd w:val="clear" w:color="auto" w:fill="E1DFDD"/>
    </w:rPr>
  </w:style>
  <w:style w:type="paragraph" w:styleId="BodyTextIndent">
    <w:name w:val="Body Text Indent"/>
    <w:basedOn w:val="Normal"/>
    <w:link w:val="BodyTextIndentChar"/>
    <w:semiHidden/>
    <w:unhideWhenUsed/>
    <w:rsid w:val="00434556"/>
    <w:pPr>
      <w:spacing w:after="120"/>
      <w:ind w:left="283"/>
    </w:pPr>
  </w:style>
  <w:style w:type="character" w:customStyle="1" w:styleId="BodyTextIndentChar">
    <w:name w:val="Body Text Indent Char"/>
    <w:basedOn w:val="DefaultParagraphFont"/>
    <w:link w:val="BodyTextIndent"/>
    <w:semiHidden/>
    <w:rsid w:val="00434556"/>
    <w:rPr>
      <w:lang w:val="en-GB"/>
    </w:rPr>
  </w:style>
  <w:style w:type="paragraph" w:styleId="BodyTextFirstIndent2">
    <w:name w:val="Body Text First Indent 2"/>
    <w:basedOn w:val="BodyTextIndent"/>
    <w:link w:val="BodyTextFirstIndent2Char"/>
    <w:semiHidden/>
    <w:unhideWhenUsed/>
    <w:rsid w:val="00434556"/>
    <w:pPr>
      <w:spacing w:after="0"/>
      <w:ind w:left="360" w:firstLine="360"/>
    </w:pPr>
  </w:style>
  <w:style w:type="character" w:customStyle="1" w:styleId="BodyTextFirstIndent2Char">
    <w:name w:val="Body Text First Indent 2 Char"/>
    <w:basedOn w:val="BodyTextIndentChar"/>
    <w:link w:val="BodyTextFirstIndent2"/>
    <w:semiHidden/>
    <w:rsid w:val="004345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1466390330">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81726199">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749500822">
          <w:marLeft w:val="0"/>
          <w:marRight w:val="0"/>
          <w:marTop w:val="0"/>
          <w:marBottom w:val="0"/>
          <w:divBdr>
            <w:top w:val="none" w:sz="0" w:space="0" w:color="auto"/>
            <w:left w:val="none" w:sz="0" w:space="0" w:color="auto"/>
            <w:bottom w:val="none" w:sz="0" w:space="0" w:color="auto"/>
            <w:right w:val="none" w:sz="0" w:space="0" w:color="auto"/>
          </w:divBdr>
        </w:div>
        <w:div w:id="1624923237">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51428243">
          <w:marLeft w:val="0"/>
          <w:marRight w:val="0"/>
          <w:marTop w:val="0"/>
          <w:marBottom w:val="0"/>
          <w:divBdr>
            <w:top w:val="none" w:sz="0" w:space="0" w:color="auto"/>
            <w:left w:val="none" w:sz="0" w:space="0" w:color="auto"/>
            <w:bottom w:val="none" w:sz="0" w:space="0" w:color="auto"/>
            <w:right w:val="none" w:sz="0" w:space="0" w:color="auto"/>
          </w:divBdr>
        </w:div>
        <w:div w:id="207030707">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1412660638">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335352198">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052260389">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257250509">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0054B329-7DB5-4DB6-9793-B2A004C8299B}">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0</TotalTime>
  <Pages>9</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2</cp:revision>
  <cp:lastPrinted>2023-04-14T04:27:00Z</cp:lastPrinted>
  <dcterms:created xsi:type="dcterms:W3CDTF">2025-08-06T07:56:00Z</dcterms:created>
  <dcterms:modified xsi:type="dcterms:W3CDTF">2025-08-06T07:56:00Z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